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2C41E" w14:textId="1901B80C" w:rsidR="008D757C" w:rsidRDefault="008D757C" w:rsidP="008D757C">
      <w:pPr>
        <w:spacing w:after="0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09710" wp14:editId="1923EFF7">
                <wp:simplePos x="0" y="0"/>
                <wp:positionH relativeFrom="column">
                  <wp:posOffset>4335209</wp:posOffset>
                </wp:positionH>
                <wp:positionV relativeFrom="paragraph">
                  <wp:posOffset>168475</wp:posOffset>
                </wp:positionV>
                <wp:extent cx="2235733" cy="969632"/>
                <wp:effectExtent l="0" t="0" r="0" b="2540"/>
                <wp:wrapNone/>
                <wp:docPr id="395786070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733" cy="969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44697" w14:textId="1F9B4A41" w:rsidR="008D757C" w:rsidRDefault="008D75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C6167" wp14:editId="7BEC71AF">
                                  <wp:extent cx="2028618" cy="767114"/>
                                  <wp:effectExtent l="0" t="0" r="0" b="0"/>
                                  <wp:docPr id="1868444462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8444462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542" cy="77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09710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341.35pt;margin-top:13.25pt;width:176.0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wzGAIAACwEAAAOAAAAZHJzL2Uyb0RvYy54bWysU8lu2zAQvRfoPxC817LlJbFgOXATuChg&#10;JAGcImeaIi0BFIclaUvu13dIyQvSnopeqBnOaJb3HhcPba3IUVhXgc7paDCkRGgORaX3Of3xtv5y&#10;T4nzTBdMgRY5PQlHH5afPy0ak4kUSlCFsASLaJc1Jqel9yZLEsdLUTM3ACM0BiXYmnl07T4pLGuw&#10;eq2SdDicJQ3Ywljgwjm8feqCdBnrSym4f5HSCU9UTnE2H08bz104k+WCZXvLTFnxfgz2D1PUrNLY&#10;9FLqiXlGDrb6o1RdcQsOpB9wqBOQsuIi7oDbjIYfttmWzIi4C4LjzAUm9//K8ufj1rxa4tuv0CKB&#10;AZDGuMzhZdinlbYOX5yUYBwhPF1gE60nHC/TdDy9G48p4Ribz+azcRrKJNe/jXX+m4CaBCOnFmmJ&#10;aLHjxvku9ZwSmmlYV0pFapQmTU5n4+kw/nCJYHGlscd11mD5dtf2C+ygOOFeFjrKneHrCptvmPOv&#10;zCLHuArq1r/gIRVgE+gtSkqwv/52H/IReoxS0qBmcup+HpgVlKjvGkmZjyaTILLoTKZ3KTr2NrK7&#10;jehD/QgoyxG+EMOjGfK9OpvSQv2O8l6FrhhimmPvnPqz+eg7JePz4GK1ikkoK8P8Rm8ND6UDnAHa&#10;t/adWdPj75G5Zziri2UfaOhyOyJWBw+yihwFgDtUe9xRkpHl/vkEzd/6Mev6yJe/AQAA//8DAFBL&#10;AwQUAAYACAAAACEAs7kwpOIAAAALAQAADwAAAGRycy9kb3ducmV2LnhtbEyPwU7DMAyG70i8Q2Qk&#10;biwlsK6UptNUaUJC7LCxC7e08dqKxClNthWenuwEN1v+9Pv7i+VkDTvh6HtHEu5nCTCkxumeWgn7&#10;9/VdBswHRVoZRyjhGz0sy+urQuXanWmLp11oWQwhnysJXQhDzrlvOrTKz9yAFG8HN1oV4jq2XI/q&#10;HMOt4SJJUm5VT/FDpwasOmw+d0cr4bVab9S2Fjb7MdXL22E1fO0/5lLe3kyrZ2ABp/AHw0U/qkMZ&#10;nWp3JO2ZkZBmYhFRCSKdA7sAycNjLFPHafEkgJcF/9+h/AUAAP//AwBQSwECLQAUAAYACAAAACEA&#10;toM4kv4AAADhAQAAEwAAAAAAAAAAAAAAAAAAAAAAW0NvbnRlbnRfVHlwZXNdLnhtbFBLAQItABQA&#10;BgAIAAAAIQA4/SH/1gAAAJQBAAALAAAAAAAAAAAAAAAAAC8BAABfcmVscy8ucmVsc1BLAQItABQA&#10;BgAIAAAAIQBOdewzGAIAACwEAAAOAAAAAAAAAAAAAAAAAC4CAABkcnMvZTJvRG9jLnhtbFBLAQIt&#10;ABQABgAIAAAAIQCzuTCk4gAAAAsBAAAPAAAAAAAAAAAAAAAAAHIEAABkcnMvZG93bnJldi54bWxQ&#10;SwUGAAAAAAQABADzAAAAgQUAAAAA&#10;" filled="f" stroked="f" strokeweight=".5pt">
                <v:textbox>
                  <w:txbxContent>
                    <w:p w14:paraId="77444697" w14:textId="1F9B4A41" w:rsidR="008D757C" w:rsidRDefault="008D757C">
                      <w:r>
                        <w:rPr>
                          <w:noProof/>
                        </w:rPr>
                        <w:drawing>
                          <wp:inline distT="0" distB="0" distL="0" distR="0" wp14:anchorId="237C6167" wp14:editId="7BEC71AF">
                            <wp:extent cx="2028618" cy="767114"/>
                            <wp:effectExtent l="0" t="0" r="0" b="0"/>
                            <wp:docPr id="1868444462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8444462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542" cy="77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757C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11ED8717" wp14:editId="1298477A">
            <wp:extent cx="1215109" cy="1181101"/>
            <wp:effectExtent l="0" t="0" r="4445" b="0"/>
            <wp:docPr id="3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A925FB4E-5980-2B92-2C17-30FE2A484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A925FB4E-5980-2B92-2C17-30FE2A484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0036" cy="128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A79D" w14:textId="312BE39F" w:rsidR="008D757C" w:rsidRPr="00BF476D" w:rsidRDefault="008D757C" w:rsidP="00374066">
      <w:pPr>
        <w:spacing w:after="0"/>
        <w:jc w:val="center"/>
        <w:rPr>
          <w:rFonts w:ascii="Arial" w:hAnsi="Arial" w:cs="Arial"/>
          <w:b/>
          <w:bCs/>
          <w:color w:val="1F4E79" w:themeColor="accent5" w:themeShade="80"/>
          <w:sz w:val="60"/>
          <w:szCs w:val="60"/>
        </w:rPr>
      </w:pPr>
      <w:r w:rsidRPr="00BF476D">
        <w:rPr>
          <w:rFonts w:ascii="Arial" w:hAnsi="Arial" w:cs="Arial"/>
          <w:b/>
          <w:bCs/>
          <w:color w:val="1F4E79" w:themeColor="accent5" w:themeShade="80"/>
          <w:sz w:val="60"/>
          <w:szCs w:val="60"/>
        </w:rPr>
        <w:t>VABILO</w:t>
      </w:r>
    </w:p>
    <w:p w14:paraId="19C6E08B" w14:textId="414BFD6D" w:rsidR="00374066" w:rsidRPr="00374066" w:rsidRDefault="00374066" w:rsidP="00374066">
      <w:pPr>
        <w:spacing w:after="0"/>
        <w:jc w:val="center"/>
        <w:rPr>
          <w:rFonts w:ascii="Arial" w:hAnsi="Arial" w:cs="Arial"/>
          <w:b/>
          <w:bCs/>
          <w:color w:val="1F4E79" w:themeColor="accent5" w:themeShade="80"/>
          <w:sz w:val="40"/>
          <w:szCs w:val="40"/>
        </w:rPr>
      </w:pPr>
    </w:p>
    <w:p w14:paraId="2F7E0A0C" w14:textId="49A03D57" w:rsidR="008D757C" w:rsidRPr="00983173" w:rsidRDefault="00D66E53" w:rsidP="00983173">
      <w:pPr>
        <w:spacing w:after="0"/>
        <w:rPr>
          <w:rFonts w:ascii="Arial" w:hAnsi="Arial" w:cs="Arial"/>
          <w:b/>
          <w:bCs/>
          <w:color w:val="1F4E79" w:themeColor="accent5" w:themeShade="8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862EB" wp14:editId="464A94D7">
                <wp:simplePos x="0" y="0"/>
                <wp:positionH relativeFrom="margin">
                  <wp:posOffset>3003755</wp:posOffset>
                </wp:positionH>
                <wp:positionV relativeFrom="paragraph">
                  <wp:posOffset>5838</wp:posOffset>
                </wp:positionV>
                <wp:extent cx="3612515" cy="3210232"/>
                <wp:effectExtent l="0" t="0" r="0" b="0"/>
                <wp:wrapNone/>
                <wp:docPr id="284380015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515" cy="3210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E6734" w14:textId="17BF8E82" w:rsidR="003B2332" w:rsidRPr="00BF476D" w:rsidRDefault="003B2332" w:rsidP="00983173">
                            <w:pPr>
                              <w:spacing w:after="0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F476D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Certifikat o poznavanju obvladovanj</w:t>
                            </w:r>
                            <w:r w:rsidR="00BF476D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a</w:t>
                            </w:r>
                            <w:r w:rsidRPr="00BF476D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 xml:space="preserve"> premoženja</w:t>
                            </w:r>
                          </w:p>
                          <w:p w14:paraId="77992A2A" w14:textId="4943F0B7" w:rsidR="00983173" w:rsidRPr="00D66E53" w:rsidRDefault="00983173" w:rsidP="003B2332">
                            <w:pPr>
                              <w:spacing w:after="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D66E53">
                              <w:rPr>
                                <w:rFonts w:ascii="Arial" w:hAnsi="Arial" w:cs="Arial"/>
                              </w:rPr>
                              <w:t xml:space="preserve">AAMC: </w:t>
                            </w:r>
                            <w:r w:rsidR="00D66E5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66E53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A</w:t>
                            </w:r>
                            <w:r w:rsidRPr="00D66E53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wareness </w:t>
                            </w:r>
                            <w:r w:rsidR="00D66E53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r w:rsidRPr="00D66E53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in </w:t>
                            </w:r>
                            <w:r w:rsidRPr="00D66E53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A</w:t>
                            </w:r>
                            <w:r w:rsidRPr="00D66E53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sset </w:t>
                            </w:r>
                            <w:r w:rsidRPr="00D66E53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M</w:t>
                            </w:r>
                            <w:r w:rsidRPr="00D66E53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anagement </w:t>
                            </w:r>
                            <w:r w:rsidRPr="00D66E53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C</w:t>
                            </w:r>
                            <w:r w:rsidRPr="00D66E53">
                              <w:rPr>
                                <w:rFonts w:ascii="Arial" w:hAnsi="Arial" w:cs="Arial"/>
                                <w:lang w:val="en-GB"/>
                              </w:rPr>
                              <w:t>ertificate</w:t>
                            </w:r>
                          </w:p>
                          <w:p w14:paraId="4B5ADB3A" w14:textId="77777777" w:rsidR="00983173" w:rsidRPr="008D757C" w:rsidRDefault="00983173" w:rsidP="0098317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2B27B9" w14:textId="08E28C58" w:rsidR="00983173" w:rsidRDefault="00BF476D" w:rsidP="00BF476D">
                            <w:pPr>
                              <w:jc w:val="center"/>
                            </w:pPr>
                            <w:r w:rsidRPr="00BF476D">
                              <w:rPr>
                                <w:noProof/>
                              </w:rPr>
                              <w:drawing>
                                <wp:inline distT="0" distB="0" distL="0" distR="0" wp14:anchorId="762EC391" wp14:editId="48139079">
                                  <wp:extent cx="2530989" cy="2526890"/>
                                  <wp:effectExtent l="0" t="0" r="3175" b="6985"/>
                                  <wp:docPr id="18" name="Picture 1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FDED4E-EBAA-1E84-13B4-A4374046EC6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FDED4E-EBAA-1E84-13B4-A4374046EC6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033" cy="2565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62EB" id="_x0000_s1027" type="#_x0000_t202" style="position:absolute;margin-left:236.5pt;margin-top:.45pt;width:284.45pt;height:2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uTGg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XiW5dNsSgnH2DjP0nychzrJ9Xdjnf8moCXBKKlFXiJc&#10;7LB2fkg9p4RuGlaNUpEbpUlX0tl4msYfLhEsrjT2uA4bLN9ve9JUN4tsoTrifhYG6p3hqwZnWDPn&#10;X5hFrnEl1K9/xkMqwF5wsiipwf76233IRwowSkmH2imp+7lnVlCivmsk50s2mQSxRWcy/ZyjY28j&#10;29uI3rcPgPLM8KUYHs2Q79XZlBbaN5T5MnTFENMce5fUn80HPyganwkXy2VMQnkZ5td6Y3goHVAN&#10;CL/2b8yaEw0eGXyCs8pY8Y6NIXfgY7n3IJtIVcB5QPUEP0ozkn16RkH7t37Muj72xW8AAAD//wMA&#10;UEsDBBQABgAIAAAAIQDp0sb34QAAAAkBAAAPAAAAZHJzL2Rvd25yZXYueG1sTI/BTsMwEETvSPyD&#10;tUjcqN2SlhKyqapIFRKCQ0sv3Daxm0TE6xC7beDrcU9wm9WsZt5kq9F24mQG3zpGmE4UCMOV0y3X&#10;CPv3zd0ShA/EmjrHBuHbeFjl11cZpdqdeWtOu1CLGMI+JYQmhD6V0leNseQnrjccvYMbLIV4DrXU&#10;A51juO3kTKmFtNRybGioN0Vjqs/d0SK8FJs32pYzu/zpiufXw7r/2n/MEW9vxvUTiGDG8PcMF/yI&#10;DnlkKt2RtRcdQvJwH7cEhEcQF1sl06hKhLlaJCDzTP5fkP8CAAD//wMAUEsBAi0AFAAGAAgAAAAh&#10;ALaDOJL+AAAA4QEAABMAAAAAAAAAAAAAAAAAAAAAAFtDb250ZW50X1R5cGVzXS54bWxQSwECLQAU&#10;AAYACAAAACEAOP0h/9YAAACUAQAACwAAAAAAAAAAAAAAAAAvAQAAX3JlbHMvLnJlbHNQSwECLQAU&#10;AAYACAAAACEAMJ7bkxoCAAA0BAAADgAAAAAAAAAAAAAAAAAuAgAAZHJzL2Uyb0RvYy54bWxQSwEC&#10;LQAUAAYACAAAACEA6dLG9+EAAAAJAQAADwAAAAAAAAAAAAAAAAB0BAAAZHJzL2Rvd25yZXYueG1s&#10;UEsFBgAAAAAEAAQA8wAAAIIFAAAAAA==&#10;" filled="f" stroked="f" strokeweight=".5pt">
                <v:textbox>
                  <w:txbxContent>
                    <w:p w14:paraId="395E6734" w14:textId="17BF8E82" w:rsidR="003B2332" w:rsidRPr="00BF476D" w:rsidRDefault="003B2332" w:rsidP="00983173">
                      <w:pPr>
                        <w:spacing w:after="0"/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</w:pPr>
                      <w:r w:rsidRPr="00BF476D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Certifikat o poznavanju</w:t>
                      </w:r>
                      <w:r w:rsidRPr="00BF476D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obvladovanj</w:t>
                      </w:r>
                      <w:r w:rsidR="00BF476D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>a</w:t>
                      </w:r>
                      <w:r w:rsidRPr="00BF476D">
                        <w:rPr>
                          <w:rFonts w:ascii="Arial" w:hAnsi="Arial" w:cs="Arial"/>
                          <w:color w:val="002060"/>
                          <w:sz w:val="24"/>
                          <w:szCs w:val="24"/>
                        </w:rPr>
                        <w:t xml:space="preserve"> premoženja</w:t>
                      </w:r>
                    </w:p>
                    <w:p w14:paraId="77992A2A" w14:textId="4943F0B7" w:rsidR="00983173" w:rsidRPr="00D66E53" w:rsidRDefault="00983173" w:rsidP="003B2332">
                      <w:pPr>
                        <w:spacing w:after="0"/>
                        <w:rPr>
                          <w:rFonts w:ascii="Arial" w:hAnsi="Arial" w:cs="Arial"/>
                          <w:lang w:val="en-GB"/>
                        </w:rPr>
                      </w:pPr>
                      <w:r w:rsidRPr="00D66E53">
                        <w:rPr>
                          <w:rFonts w:ascii="Arial" w:hAnsi="Arial" w:cs="Arial"/>
                        </w:rPr>
                        <w:t xml:space="preserve">AAMC: </w:t>
                      </w:r>
                      <w:r w:rsidR="00D66E53">
                        <w:rPr>
                          <w:rFonts w:ascii="Arial" w:hAnsi="Arial" w:cs="Arial"/>
                        </w:rPr>
                        <w:t xml:space="preserve"> </w:t>
                      </w:r>
                      <w:r w:rsidRPr="00D66E53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A</w:t>
                      </w:r>
                      <w:r w:rsidRPr="00D66E53">
                        <w:rPr>
                          <w:rFonts w:ascii="Arial" w:hAnsi="Arial" w:cs="Arial"/>
                          <w:lang w:val="en-GB"/>
                        </w:rPr>
                        <w:t xml:space="preserve">wareness </w:t>
                      </w:r>
                      <w:r w:rsidR="00D66E53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r w:rsidRPr="00D66E53">
                        <w:rPr>
                          <w:rFonts w:ascii="Arial" w:hAnsi="Arial" w:cs="Arial"/>
                          <w:lang w:val="en-GB"/>
                        </w:rPr>
                        <w:t xml:space="preserve">in </w:t>
                      </w:r>
                      <w:r w:rsidRPr="00D66E53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A</w:t>
                      </w:r>
                      <w:r w:rsidRPr="00D66E53">
                        <w:rPr>
                          <w:rFonts w:ascii="Arial" w:hAnsi="Arial" w:cs="Arial"/>
                          <w:lang w:val="en-GB"/>
                        </w:rPr>
                        <w:t xml:space="preserve">sset </w:t>
                      </w:r>
                      <w:r w:rsidRPr="00D66E53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M</w:t>
                      </w:r>
                      <w:r w:rsidRPr="00D66E53">
                        <w:rPr>
                          <w:rFonts w:ascii="Arial" w:hAnsi="Arial" w:cs="Arial"/>
                          <w:lang w:val="en-GB"/>
                        </w:rPr>
                        <w:t xml:space="preserve">anagement </w:t>
                      </w:r>
                      <w:r w:rsidRPr="00D66E53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C</w:t>
                      </w:r>
                      <w:r w:rsidRPr="00D66E53">
                        <w:rPr>
                          <w:rFonts w:ascii="Arial" w:hAnsi="Arial" w:cs="Arial"/>
                          <w:lang w:val="en-GB"/>
                        </w:rPr>
                        <w:t>ertificate</w:t>
                      </w:r>
                    </w:p>
                    <w:p w14:paraId="4B5ADB3A" w14:textId="77777777" w:rsidR="00983173" w:rsidRPr="008D757C" w:rsidRDefault="00983173" w:rsidP="00983173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2B27B9" w14:textId="08E28C58" w:rsidR="00983173" w:rsidRDefault="00BF476D" w:rsidP="00BF476D">
                      <w:pPr>
                        <w:jc w:val="center"/>
                      </w:pPr>
                      <w:r w:rsidRPr="00BF476D">
                        <w:drawing>
                          <wp:inline distT="0" distB="0" distL="0" distR="0" wp14:anchorId="762EC391" wp14:editId="48139079">
                            <wp:extent cx="2530989" cy="2526890"/>
                            <wp:effectExtent l="0" t="0" r="3175" b="6985"/>
                            <wp:docPr id="18" name="Picture 1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AFDED4E-EBAA-1E84-13B4-A4374046EC6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3">
                                      <a:extLst>
                                        <a:ext uri="{FF2B5EF4-FFF2-40B4-BE49-F238E27FC236}">
                                          <a16:creationId xmlns:a16="http://schemas.microsoft.com/office/drawing/2014/main" id="{AAFDED4E-EBAA-1E84-13B4-A4374046EC6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033" cy="2565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9F636" wp14:editId="34AB01B7">
                <wp:simplePos x="0" y="0"/>
                <wp:positionH relativeFrom="column">
                  <wp:posOffset>-136792</wp:posOffset>
                </wp:positionH>
                <wp:positionV relativeFrom="paragraph">
                  <wp:posOffset>210615</wp:posOffset>
                </wp:positionV>
                <wp:extent cx="840658" cy="560439"/>
                <wp:effectExtent l="0" t="0" r="0" b="0"/>
                <wp:wrapNone/>
                <wp:docPr id="472112870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658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2259B" w14:textId="162B7D4D" w:rsidR="00374066" w:rsidRDefault="003740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2BB95" wp14:editId="3CDD0E2F">
                                  <wp:extent cx="422537" cy="425459"/>
                                  <wp:effectExtent l="0" t="0" r="0" b="0"/>
                                  <wp:docPr id="880541363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054136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630" cy="428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9F636" id="Polje z besedilom 2" o:spid="_x0000_s1028" type="#_x0000_t202" style="position:absolute;margin-left:-10.75pt;margin-top:16.6pt;width:66.2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lwGwIAADI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e04n06QZ46hyTQf39zFKtnlZ+t8+C5Ak2iU1CErCSy2&#10;X/nQp55SYi8Dy0apxIwypC3p9GaSpx/OESyuDPa4jBqt0G060lQlHZ3W2EB1wO0c9MR7y5cNzrBi&#10;Prwwh0zjQqje8IyHVIC94GhRUoP79bf7mI8EYJSSFpVTUv9zx5ygRP0wSM3dcDyOUkvOePJ1hI67&#10;jmyuI2anHwDFOcR3YnkyY35QJ1M60O8o8kXsiiFmOPYuaTiZD6HXMz4SLhaLlITisiyszNryWDqi&#10;GhF+7d6Zs0caAvL3BCeNseIDG31uz8diF0A2iaqIc4/qEX4UZiL7+Iii8q/9lHV56vPfAAAA//8D&#10;AFBLAwQUAAYACAAAACEAwOJxIOAAAAAKAQAADwAAAGRycy9kb3ducmV2LnhtbEyPwUrDQBCG74Lv&#10;sIzgrd0kpVLTbEoJFEH00NqLt0l2moRmZ2N220af3s1JbzP8H/98k21G04krDa61rCCeRyCIK6tb&#10;rhUcP3azFQjnkTV2lknBNznY5Pd3Gaba3nhP14OvRShhl6KCxvs+ldJVDRl0c9sTh+xkB4M+rEMt&#10;9YC3UG46mUTRkzTYcrjQYE9FQ9X5cDEKXovdO+7LxKx+uuLl7bTtv46fS6UeH8btGoSn0f/BMOkH&#10;dciDU2kvrJ3oFMySeBlQBYtFAmIC4ugZRBmGKZF5Jv+/kP8CAAD//wMAUEsBAi0AFAAGAAgAAAAh&#10;ALaDOJL+AAAA4QEAABMAAAAAAAAAAAAAAAAAAAAAAFtDb250ZW50X1R5cGVzXS54bWxQSwECLQAU&#10;AAYACAAAACEAOP0h/9YAAACUAQAACwAAAAAAAAAAAAAAAAAvAQAAX3JlbHMvLnJlbHNQSwECLQAU&#10;AAYACAAAACEAV1j5cBsCAAAyBAAADgAAAAAAAAAAAAAAAAAuAgAAZHJzL2Uyb0RvYy54bWxQSwEC&#10;LQAUAAYACAAAACEAwOJxIOAAAAAKAQAADwAAAAAAAAAAAAAAAAB1BAAAZHJzL2Rvd25yZXYueG1s&#10;UEsFBgAAAAAEAAQA8wAAAIIFAAAAAA==&#10;" filled="f" stroked="f" strokeweight=".5pt">
                <v:textbox>
                  <w:txbxContent>
                    <w:p w14:paraId="0992259B" w14:textId="162B7D4D" w:rsidR="00374066" w:rsidRDefault="00374066">
                      <w:r>
                        <w:rPr>
                          <w:noProof/>
                        </w:rPr>
                        <w:drawing>
                          <wp:inline distT="0" distB="0" distL="0" distR="0" wp14:anchorId="1D72BB95" wp14:editId="3CDD0E2F">
                            <wp:extent cx="422537" cy="425459"/>
                            <wp:effectExtent l="0" t="0" r="0" b="0"/>
                            <wp:docPr id="880541363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0541363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630" cy="428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57C" w:rsidRPr="00983173">
        <w:rPr>
          <w:rFonts w:ascii="Arial" w:hAnsi="Arial" w:cs="Arial"/>
          <w:b/>
          <w:bCs/>
          <w:color w:val="1F4E79" w:themeColor="accent5" w:themeShade="80"/>
          <w:sz w:val="32"/>
          <w:szCs w:val="32"/>
        </w:rPr>
        <w:t xml:space="preserve">za strokovno usposabljanje: </w:t>
      </w:r>
    </w:p>
    <w:p w14:paraId="4B990969" w14:textId="7EA4174F" w:rsidR="00983173" w:rsidRDefault="00983173" w:rsidP="003224B5">
      <w:pPr>
        <w:spacing w:after="0"/>
        <w:rPr>
          <w:rFonts w:ascii="Arial" w:hAnsi="Arial" w:cs="Arial"/>
          <w:sz w:val="20"/>
          <w:szCs w:val="20"/>
          <w:u w:val="single"/>
        </w:rPr>
      </w:pPr>
    </w:p>
    <w:p w14:paraId="387C074D" w14:textId="1203AC76" w:rsidR="003224B5" w:rsidRDefault="003B2332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34AAD" wp14:editId="26AA6659">
                <wp:simplePos x="0" y="0"/>
                <wp:positionH relativeFrom="column">
                  <wp:posOffset>-87957</wp:posOffset>
                </wp:positionH>
                <wp:positionV relativeFrom="paragraph">
                  <wp:posOffset>219157</wp:posOffset>
                </wp:positionV>
                <wp:extent cx="629264" cy="560439"/>
                <wp:effectExtent l="0" t="0" r="0" b="0"/>
                <wp:wrapNone/>
                <wp:docPr id="538182018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64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81969" w14:textId="49388A42" w:rsidR="00374066" w:rsidRDefault="003740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CD9AD" wp14:editId="02D77135">
                                  <wp:extent cx="330200" cy="462280"/>
                                  <wp:effectExtent l="0" t="0" r="0" b="0"/>
                                  <wp:docPr id="1170975474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975474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00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34AAD" id="_x0000_s1029" type="#_x0000_t202" style="position:absolute;left:0;text-align:left;margin-left:-6.95pt;margin-top:17.25pt;width:49.55pt;height:44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iQGgIAADIEAAAOAAAAZHJzL2Uyb0RvYy54bWysU8lu2zAQvRfoPxC815LX1oLlwE3gokCQ&#10;BHCKnGmKtAhQHJakLblf3yHlDWlPRS/UDGc0y3uPi7uu0eQgnFdgSjoc5JQIw6FSZlfSH6/rT18o&#10;8YGZimkwoqRH4end8uOHRWsLMYIadCUcwSLGF60taR2CLbLM81o0zA/ACoNBCa5hAV23yyrHWqze&#10;6GyU57OsBVdZB1x4j7cPfZAuU30pBQ/PUnoRiC4pzhbS6dK5jWe2XLBi55itFT+Nwf5hioYpg00v&#10;pR5YYGTv1B+lGsUdeJBhwKHJQErFRdoBtxnm77bZ1MyKtAuC4+0FJv//yvKnw8a+OBK6r9AhgRGQ&#10;1vrC42Xcp5OuiV+clGAcITxeYBNdIBwvZ6P5aDahhGNoOssn43mskl1/ts6HbwIaEo2SOmQlgcUO&#10;jz70qeeU2MvAWmmdmNGGtNhgPM3TD5cIFtcGe1xHjVboth1RVUnH5zW2UB1xOwc98d7ytcIZHpkP&#10;L8wh07gQqjc84yE1YC84WZTU4H797T7mIwEYpaRF5ZTU/9wzJyjR3w1SMx9OJlFqyZlMP4/QcbeR&#10;7W3E7Jt7QHEO8Z1YnsyYH/TZlA6aNxT5KnbFEDMce5c0nM370OsZHwkXq1VKQnFZFh7NxvJYOqIa&#10;EX7t3pizJxoC8vcEZ42x4h0bfW7Px2ofQKpEVcS5R/UEPwozkX16RFH5t37Kuj715W8AAAD//wMA&#10;UEsDBBQABgAIAAAAIQDJm0/94QAAAAkBAAAPAAAAZHJzL2Rvd25yZXYueG1sTI/BTsMwEETvSPyD&#10;tUjcWqcuQSGNU1WRKiQEh5ZeuDnxNolqr0PstoGvx5zguJqnmbfFerKGXXD0vSMJi3kCDKlxuqdW&#10;wuF9O8uA+aBIK+MIJXyhh3V5e1OoXLsr7fCyDy2LJeRzJaELYcg5902HVvm5G5BidnSjVSGeY8v1&#10;qK6x3BoukuSRW9VTXOjUgFWHzWl/thJequ2b2tXCZt+men49bobPw0cq5f3dtFkBCziFPxh+9aM6&#10;lNGpdmfSnhkJs8XyKaISlg8psAhkqQBWR1CIDHhZ8P8flD8AAAD//wMAUEsBAi0AFAAGAAgAAAAh&#10;ALaDOJL+AAAA4QEAABMAAAAAAAAAAAAAAAAAAAAAAFtDb250ZW50X1R5cGVzXS54bWxQSwECLQAU&#10;AAYACAAAACEAOP0h/9YAAACUAQAACwAAAAAAAAAAAAAAAAAvAQAAX3JlbHMvLnJlbHNQSwECLQAU&#10;AAYACAAAACEALKlYkBoCAAAyBAAADgAAAAAAAAAAAAAAAAAuAgAAZHJzL2Uyb0RvYy54bWxQSwEC&#10;LQAUAAYACAAAACEAyZtP/eEAAAAJAQAADwAAAAAAAAAAAAAAAAB0BAAAZHJzL2Rvd25yZXYueG1s&#10;UEsFBgAAAAAEAAQA8wAAAIIFAAAAAA==&#10;" filled="f" stroked="f" strokeweight=".5pt">
                <v:textbox>
                  <w:txbxContent>
                    <w:p w14:paraId="37681969" w14:textId="49388A42" w:rsidR="00374066" w:rsidRDefault="00374066">
                      <w:r>
                        <w:rPr>
                          <w:noProof/>
                        </w:rPr>
                        <w:drawing>
                          <wp:inline distT="0" distB="0" distL="0" distR="0" wp14:anchorId="191CD9AD" wp14:editId="02D77135">
                            <wp:extent cx="330200" cy="462280"/>
                            <wp:effectExtent l="0" t="0" r="0" b="0"/>
                            <wp:docPr id="1170975474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975474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00" cy="462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48BD" w:rsidRPr="00374066">
        <w:rPr>
          <w:rFonts w:ascii="Arial" w:hAnsi="Arial" w:cs="Arial"/>
          <w:sz w:val="28"/>
          <w:szCs w:val="28"/>
        </w:rPr>
        <w:t>6. februar 2025</w:t>
      </w:r>
    </w:p>
    <w:p w14:paraId="6F62899B" w14:textId="4B2FC2E6" w:rsidR="003B2332" w:rsidRDefault="003B2332" w:rsidP="003B2332">
      <w:pPr>
        <w:spacing w:after="0"/>
        <w:ind w:left="1134"/>
        <w:rPr>
          <w:rFonts w:ascii="Arial" w:hAnsi="Arial" w:cs="Arial"/>
          <w:sz w:val="28"/>
          <w:szCs w:val="28"/>
        </w:rPr>
      </w:pPr>
    </w:p>
    <w:p w14:paraId="3F71387B" w14:textId="13642312" w:rsidR="003B2332" w:rsidRDefault="003B2332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8.30 do 16.</w:t>
      </w:r>
      <w:r w:rsidR="00D9761D">
        <w:rPr>
          <w:rFonts w:ascii="Arial" w:hAnsi="Arial" w:cs="Arial"/>
          <w:sz w:val="28"/>
          <w:szCs w:val="28"/>
        </w:rPr>
        <w:t xml:space="preserve">00 </w:t>
      </w:r>
      <w:r>
        <w:rPr>
          <w:rFonts w:ascii="Arial" w:hAnsi="Arial" w:cs="Arial"/>
          <w:sz w:val="28"/>
          <w:szCs w:val="28"/>
        </w:rPr>
        <w:t>ure</w:t>
      </w:r>
    </w:p>
    <w:p w14:paraId="7AE59DD4" w14:textId="5D21CB83" w:rsidR="003B2332" w:rsidRDefault="003B2332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2AE92" wp14:editId="529008B2">
                <wp:simplePos x="0" y="0"/>
                <wp:positionH relativeFrom="column">
                  <wp:posOffset>-106966</wp:posOffset>
                </wp:positionH>
                <wp:positionV relativeFrom="paragraph">
                  <wp:posOffset>38919</wp:posOffset>
                </wp:positionV>
                <wp:extent cx="629264" cy="560439"/>
                <wp:effectExtent l="0" t="0" r="0" b="0"/>
                <wp:wrapNone/>
                <wp:docPr id="212232835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64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64FE4" w14:textId="306FA27A" w:rsidR="003B2332" w:rsidRDefault="003B23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8E8FA" wp14:editId="61CEA3AC">
                                  <wp:extent cx="319405" cy="462280"/>
                                  <wp:effectExtent l="0" t="0" r="4445" b="0"/>
                                  <wp:docPr id="941100357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100357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0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2AE92" id="_x0000_s1030" type="#_x0000_t202" style="position:absolute;left:0;text-align:left;margin-left:-8.4pt;margin-top:3.05pt;width:49.55pt;height:44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XXGwIAADIEAAAOAAAAZHJzL2Uyb0RvYy54bWysU02P2jAQvVfqf7B8LwlsoCU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9nk/lkllHCMTSdpdndPFRJrj8b6/w3AQ0JRkEtshLB&#10;YseN833qOSX00rCulYrMKE1abHA3TeMPlwgWVxp7XEcNlu92HanLgmbnNXZQnnA7Cz3xzvB1jTNs&#10;mPMvzCLTuBCq1z/jIRVgLxgsSiqwv/52H/KRAIxS0qJyCup+HpgVlKjvGqmZj7MsSC062fTzBB17&#10;G9ndRvSheQAU5xjfieHRDPlenU1poXlDka9CVwwxzbF3Qf3ZfPC9nvGRcLFaxSQUl2F+o7eGh9IB&#10;1YDwa/fGrBlo8MjfE5w1xvJ3bPS5PR+rgwdZR6oCzj2qA/wozEj28IiC8m/9mHV96svfAAAA//8D&#10;AFBLAwQUAAYACAAAACEAnlfv2t8AAAAHAQAADwAAAGRycy9kb3ducmV2LnhtbEzOQU+DQBAF4LuJ&#10;/2EzJt7aBawEkaFpSBoTo4fWXrwt7BSI7Cyy2xb99a4nPU7e5L2vWM9mEGeaXG8ZIV5GIIgbq3tu&#10;EQ5v20UGwnnFWg2WCeGLHKzL66tC5dpeeEfnvW9FKGGXK4TO+zGX0jUdGeWWdiQO2dFORvlwTq3U&#10;k7qEcjPIJIpSaVTPYaFTI1UdNR/7k0F4rravalcnJvseqqeX42b8PLzfI97ezJtHEJ5m//cMv/xA&#10;hzKYanti7cSAsIjTQPcIaQwi5FlyB6JGeFitQJaF/O8vfwAAAP//AwBQSwECLQAUAAYACAAAACEA&#10;toM4kv4AAADhAQAAEwAAAAAAAAAAAAAAAAAAAAAAW0NvbnRlbnRfVHlwZXNdLnhtbFBLAQItABQA&#10;BgAIAAAAIQA4/SH/1gAAAJQBAAALAAAAAAAAAAAAAAAAAC8BAABfcmVscy8ucmVsc1BLAQItABQA&#10;BgAIAAAAIQCSvCXXGwIAADIEAAAOAAAAAAAAAAAAAAAAAC4CAABkcnMvZTJvRG9jLnhtbFBLAQIt&#10;ABQABgAIAAAAIQCeV+/a3wAAAAcBAAAPAAAAAAAAAAAAAAAAAHUEAABkcnMvZG93bnJldi54bWxQ&#10;SwUGAAAAAAQABADzAAAAgQUAAAAA&#10;" filled="f" stroked="f" strokeweight=".5pt">
                <v:textbox>
                  <w:txbxContent>
                    <w:p w14:paraId="69D64FE4" w14:textId="306FA27A" w:rsidR="003B2332" w:rsidRDefault="003B2332">
                      <w:r>
                        <w:rPr>
                          <w:noProof/>
                        </w:rPr>
                        <w:drawing>
                          <wp:inline distT="0" distB="0" distL="0" distR="0" wp14:anchorId="45B8E8FA" wp14:editId="61CEA3AC">
                            <wp:extent cx="319405" cy="462280"/>
                            <wp:effectExtent l="0" t="0" r="4445" b="0"/>
                            <wp:docPr id="941100357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100357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05" cy="462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952576" w14:textId="492D8507" w:rsidR="003B2332" w:rsidRDefault="003B2332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Stegne 21c, 1000 Ljubljana</w:t>
      </w:r>
    </w:p>
    <w:p w14:paraId="3D7E28CA" w14:textId="27F1D5AB" w:rsidR="00D66E53" w:rsidRDefault="00D66E53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1A2BD" wp14:editId="7F03CF64">
                <wp:simplePos x="0" y="0"/>
                <wp:positionH relativeFrom="column">
                  <wp:posOffset>-105943</wp:posOffset>
                </wp:positionH>
                <wp:positionV relativeFrom="paragraph">
                  <wp:posOffset>107950</wp:posOffset>
                </wp:positionV>
                <wp:extent cx="629264" cy="560439"/>
                <wp:effectExtent l="0" t="0" r="0" b="0"/>
                <wp:wrapNone/>
                <wp:docPr id="612232224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64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EF883" w14:textId="5682284A" w:rsidR="00D66E53" w:rsidRDefault="00D66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08EAD" wp14:editId="2FDB2E43">
                                  <wp:extent cx="299309" cy="383622"/>
                                  <wp:effectExtent l="0" t="0" r="5715" b="0"/>
                                  <wp:docPr id="2143348945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3348945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946" cy="387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1A2BD" id="_x0000_s1031" type="#_x0000_t202" style="position:absolute;left:0;text-align:left;margin-left:-8.35pt;margin-top:8.5pt;width:49.55pt;height:44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oCGgIAADIEAAAOAAAAZHJzL2Uyb0RvYy54bWysU02P2jAQvVfqf7B8Lwks0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Q0G03HlHAMTab5+G4Wq2TXn63z4ZsATaJRUoesJLDY&#10;Ye1Dn3pOib0MrBqlEjPKkBYb3E3y9MMlgsWVwR7XUaMVum1HmgqnOK+xheqI2znoifeWrxqcYc18&#10;eGEOmcaFUL3hGQ+pAHvByaKkBvfrb/cxHwnAKCUtKqek/ueeOUGJ+m6QmtlwPI5SS8548nmEjruN&#10;bG8jZq8fAMU5xHdieTJjflBnUzrQbyjyZeyKIWY49i5pOJsPodczPhIulsuUhOKyLKzNxvJYOqIa&#10;EX7t3pizJxoC8vcEZ42x4h0bfW7Px3IfQDaJqohzj+oJfhRmIvv0iKLyb/2UdX3qi98AAAD//wMA&#10;UEsDBBQABgAIAAAAIQC9OV6k4AAAAAkBAAAPAAAAZHJzL2Rvd25yZXYueG1sTI9BT8JAFITvJv6H&#10;zSPxBluqQFO7JaQJMTF6ALl423YfbUP3be0uUP31Pk94nMxk5ptsPdpOXHDwrSMF81kEAqlypqVa&#10;weFjO01A+KDJ6M4RKvhGD+v8/i7TqXFX2uFlH2rBJeRTraAJoU+l9FWDVvuZ65HYO7rB6sByqKUZ&#10;9JXLbSfjKFpKq1vihUb3WDRYnfZnq+C12L7rXRnb5KcrXt6Om/7r8LlQ6mEybp5BBBzDLQx/+IwO&#10;OTOV7kzGi07BdL5ccZSNFX/iQBI/gShZR4tHkHkm/z/IfwEAAP//AwBQSwECLQAUAAYACAAAACEA&#10;toM4kv4AAADhAQAAEwAAAAAAAAAAAAAAAAAAAAAAW0NvbnRlbnRfVHlwZXNdLnhtbFBLAQItABQA&#10;BgAIAAAAIQA4/SH/1gAAAJQBAAALAAAAAAAAAAAAAAAAAC8BAABfcmVscy8ucmVsc1BLAQItABQA&#10;BgAIAAAAIQDtDmoCGgIAADIEAAAOAAAAAAAAAAAAAAAAAC4CAABkcnMvZTJvRG9jLnhtbFBLAQIt&#10;ABQABgAIAAAAIQC9OV6k4AAAAAkBAAAPAAAAAAAAAAAAAAAAAHQEAABkcnMvZG93bnJldi54bWxQ&#10;SwUGAAAAAAQABADzAAAAgQUAAAAA&#10;" filled="f" stroked="f" strokeweight=".5pt">
                <v:textbox>
                  <w:txbxContent>
                    <w:p w14:paraId="046EF883" w14:textId="5682284A" w:rsidR="00D66E53" w:rsidRDefault="00D66E53">
                      <w:r>
                        <w:rPr>
                          <w:noProof/>
                        </w:rPr>
                        <w:drawing>
                          <wp:inline distT="0" distB="0" distL="0" distR="0" wp14:anchorId="5A508EAD" wp14:editId="2FDB2E43">
                            <wp:extent cx="299309" cy="383622"/>
                            <wp:effectExtent l="0" t="0" r="5715" b="0"/>
                            <wp:docPr id="2143348945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3348945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946" cy="387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8DE3CB" w14:textId="782C70BD" w:rsidR="00D66E53" w:rsidRDefault="00D66E53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Kotizacija: 320 EUR</w:t>
      </w:r>
    </w:p>
    <w:p w14:paraId="17FD023B" w14:textId="1866CB6C" w:rsidR="00D66E53" w:rsidRDefault="00D66E53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B9E8B" wp14:editId="42BD72A6">
                <wp:simplePos x="0" y="0"/>
                <wp:positionH relativeFrom="column">
                  <wp:posOffset>-120466</wp:posOffset>
                </wp:positionH>
                <wp:positionV relativeFrom="paragraph">
                  <wp:posOffset>119462</wp:posOffset>
                </wp:positionV>
                <wp:extent cx="629264" cy="560439"/>
                <wp:effectExtent l="0" t="0" r="0" b="0"/>
                <wp:wrapNone/>
                <wp:docPr id="85532588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64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70758" w14:textId="2C1C7B9E" w:rsidR="00D66E53" w:rsidRDefault="00D66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F23E1" wp14:editId="5DCAEB29">
                                  <wp:extent cx="439420" cy="281940"/>
                                  <wp:effectExtent l="0" t="0" r="0" b="3810"/>
                                  <wp:docPr id="52319442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319442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B9E8B" id="_x0000_s1032" type="#_x0000_t202" style="position:absolute;left:0;text-align:left;margin-left:-9.5pt;margin-top:9.4pt;width:49.55pt;height:44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umGQIAADIEAAAOAAAAZHJzL2Uyb0RvYy54bWysU02P2yAQvVfqf0DcGzvZJG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I5mo+mYEo6uyTQf381iluz62DofvgnQJBoldchKAosd&#10;1j70oeeQWMvAqlEqMaMMabHA3SRPDy4eTK4M1ri2Gq3QbTvSVPjgPMYWqiNO56An3lu+arCHNfPh&#10;hTlkGgdC9YZnXKQCrAUni5Ia3K+/3cd4JAC9lLSonJL6n3vmBCXqu0FqZsPxOEotHcaTzyM8uFvP&#10;9tZj9voBUJxD/CeWJzPGB3U2pQP9hiJfxqroYoZj7ZKGs/kQej3jJ+FiuUxBKC7LwtpsLI+pI6oR&#10;4dfujTl7oiEgf09w1hgr3rHRx/Z8LPcBZJOoijj3qJ7gR2Emsk+fKCr/9pyirl998RsAAP//AwBQ&#10;SwMEFAAGAAgAAAAhAIGqQ1XfAAAACQEAAA8AAABkcnMvZG93bnJldi54bWxMj0FLw0AUhO+C/2F5&#10;BW/tbgpqjNmUEiiC6KG1F2+b7GsSmn0bs9s2+ut9nuxxmGHmm3w1uV6ccQydJw3JQoFAqr3tqNGw&#10;/9jMUxAhGrKm94QavjHAqri9yU1m/YW2eN7FRnAJhcxoaGMcMilD3aIzYeEHJPYOfnQmshwbaUdz&#10;4XLXy6VSD9KZjnihNQOWLdbH3clpeC0372ZbLV3605cvb4f18LX/vNf6bjatn0FEnOJ/GP7wGR0K&#10;Zqr8iWwQvYZ58sRfIhspX+BAqhIQFWv1mIAscnn9oPgFAAD//wMAUEsBAi0AFAAGAAgAAAAhALaD&#10;OJL+AAAA4QEAABMAAAAAAAAAAAAAAAAAAAAAAFtDb250ZW50X1R5cGVzXS54bWxQSwECLQAUAAYA&#10;CAAAACEAOP0h/9YAAACUAQAACwAAAAAAAAAAAAAAAAAvAQAAX3JlbHMvLnJlbHNQSwECLQAUAAYA&#10;CAAAACEALd7LphkCAAAyBAAADgAAAAAAAAAAAAAAAAAuAgAAZHJzL2Uyb0RvYy54bWxQSwECLQAU&#10;AAYACAAAACEAgapDVd8AAAAJAQAADwAAAAAAAAAAAAAAAABzBAAAZHJzL2Rvd25yZXYueG1sUEsF&#10;BgAAAAAEAAQA8wAAAH8FAAAAAA==&#10;" filled="f" stroked="f" strokeweight=".5pt">
                <v:textbox>
                  <w:txbxContent>
                    <w:p w14:paraId="46370758" w14:textId="2C1C7B9E" w:rsidR="00D66E53" w:rsidRDefault="00D66E53">
                      <w:r>
                        <w:rPr>
                          <w:noProof/>
                        </w:rPr>
                        <w:drawing>
                          <wp:inline distT="0" distB="0" distL="0" distR="0" wp14:anchorId="5BBF23E1" wp14:editId="5DCAEB29">
                            <wp:extent cx="439420" cy="281940"/>
                            <wp:effectExtent l="0" t="0" r="0" b="3810"/>
                            <wp:docPr id="52319442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319442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42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F70F9B" w14:textId="3E9649CB" w:rsidR="00D66E53" w:rsidRDefault="00D66E53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15 % popust za člane DVS</w:t>
      </w:r>
    </w:p>
    <w:p w14:paraId="7B844991" w14:textId="2699BB87" w:rsidR="004A5C61" w:rsidRDefault="004A5C61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7EF5A7" wp14:editId="1571814A">
                <wp:simplePos x="0" y="0"/>
                <wp:positionH relativeFrom="column">
                  <wp:posOffset>-179227</wp:posOffset>
                </wp:positionH>
                <wp:positionV relativeFrom="paragraph">
                  <wp:posOffset>51985</wp:posOffset>
                </wp:positionV>
                <wp:extent cx="868167" cy="560439"/>
                <wp:effectExtent l="0" t="0" r="0" b="0"/>
                <wp:wrapNone/>
                <wp:docPr id="955680696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167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3282F" w14:textId="5104CF20" w:rsidR="004A5C61" w:rsidRDefault="004A5C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AE86D" wp14:editId="74AB53E6">
                                  <wp:extent cx="714733" cy="390418"/>
                                  <wp:effectExtent l="0" t="0" r="0" b="0"/>
                                  <wp:docPr id="75156537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156537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719" cy="394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EF5A7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-14.1pt;margin-top:4.1pt;width:68.35pt;height:44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siGwIAADI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xP58PpjBKOock0Hd/dhyrJ9Wdjnf8moCbByKlFViJY&#10;7Lhxvks9p4ReGtaVUpEZpUmT0+ndJI0/XCJYXGnscR01WL7dtaQqcjo7r7GD4oTbWeiId4avK5xh&#10;w5x/ZRaZxoVQvf4FD6kAe0FvUVKC/fW3+5CPBGCUkgaVk1P388CsoER910jN/XA8DlKLzngyG6Fj&#10;byO724g+1I+A4hziOzE8miHfq7MpLdTvKPJV6Iohpjn2zqk/m4++0zM+Ei5Wq5iE4jLMb/TW8FA6&#10;oBoQfmvfmTU9DR75e4azxlj2gY0ut+NjdfAgq0hVwLlDtYcfhRnJ7h9RUP6tH7OuT335GwAA//8D&#10;AFBLAwQUAAYACAAAACEAxK3XVt8AAAAIAQAADwAAAGRycy9kb3ducmV2LnhtbEyPT0vDQBDF74Lf&#10;YRnBW7tpICXGTEoJFEH00NqLt0kyTUL3T8xu2+ind3PS02N4j/d+k28mrcSVR9dbg7BaRiDY1Lbp&#10;TYtw/NgtUhDOk2lIWcMI3+xgU9zf5ZQ19mb2fD34VoQS4zJC6LwfMild3bEmt7QDm+Cd7KjJh3Ns&#10;ZTPSLZRrJeMoWktNvQkLHQ1cdlyfDxeN8Fru3mlfxTr9UeXL22k7fB0/E8THh2n7DMLz5P/CMOMH&#10;dCgCU2UvpnFCISziNA5RhFlmP0oTEBXC0zoBWeTy/wPFLwAAAP//AwBQSwECLQAUAAYACAAAACEA&#10;toM4kv4AAADhAQAAEwAAAAAAAAAAAAAAAAAAAAAAW0NvbnRlbnRfVHlwZXNdLnhtbFBLAQItABQA&#10;BgAIAAAAIQA4/SH/1gAAAJQBAAALAAAAAAAAAAAAAAAAAC8BAABfcmVscy8ucmVsc1BLAQItABQA&#10;BgAIAAAAIQCjWLsiGwIAADIEAAAOAAAAAAAAAAAAAAAAAC4CAABkcnMvZTJvRG9jLnhtbFBLAQIt&#10;ABQABgAIAAAAIQDErddW3wAAAAgBAAAPAAAAAAAAAAAAAAAAAHUEAABkcnMvZG93bnJldi54bWxQ&#10;SwUGAAAAAAQABADzAAAAgQUAAAAA&#10;" filled="f" stroked="f" strokeweight=".5pt">
                <v:textbox>
                  <w:txbxContent>
                    <w:p w14:paraId="72E3282F" w14:textId="5104CF20" w:rsidR="004A5C61" w:rsidRDefault="004A5C61">
                      <w:r>
                        <w:rPr>
                          <w:noProof/>
                        </w:rPr>
                        <w:drawing>
                          <wp:inline distT="0" distB="0" distL="0" distR="0" wp14:anchorId="408AE86D" wp14:editId="74AB53E6">
                            <wp:extent cx="714733" cy="390418"/>
                            <wp:effectExtent l="0" t="0" r="0" b="0"/>
                            <wp:docPr id="75156537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156537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719" cy="394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0590B2" w14:textId="614937B3" w:rsidR="004A5C61" w:rsidRDefault="004A5C61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Omejeno število: 20</w:t>
      </w:r>
    </w:p>
    <w:p w14:paraId="594BBD5D" w14:textId="5510A032" w:rsidR="00D66E53" w:rsidRDefault="004A5C61" w:rsidP="003B2332">
      <w:pPr>
        <w:spacing w:after="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color w:val="5B9BD5" w:themeColor="accent5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427B6" wp14:editId="5DC9050D">
                <wp:simplePos x="0" y="0"/>
                <wp:positionH relativeFrom="column">
                  <wp:posOffset>-55309</wp:posOffset>
                </wp:positionH>
                <wp:positionV relativeFrom="paragraph">
                  <wp:posOffset>44157</wp:posOffset>
                </wp:positionV>
                <wp:extent cx="629264" cy="560439"/>
                <wp:effectExtent l="0" t="0" r="0" b="0"/>
                <wp:wrapNone/>
                <wp:docPr id="343812517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64" cy="560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CA971" w14:textId="361B106B" w:rsidR="00D66E53" w:rsidRDefault="00D66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1AB24" wp14:editId="346D8607">
                                  <wp:extent cx="439420" cy="455930"/>
                                  <wp:effectExtent l="0" t="0" r="0" b="1270"/>
                                  <wp:docPr id="1718160264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160264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2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427B6" id="_x0000_s1034" type="#_x0000_t202" style="position:absolute;left:0;text-align:left;margin-left:-4.35pt;margin-top:3.5pt;width:49.55pt;height:44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EoGwIAADI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Q0G03HlHAMTab5+GYWq2SXn63z4bsATaJRUoesJLDY&#10;/tGHPvWUEnsZWDVKJWaUIS02uJnk6YdzBIsrgz0uo0YrdJuONFVJb09rbKA64HYOeuK95asGZ3hk&#10;Prwwh0zjQqje8IyHVIC94GhRUoP79bf7mI8EYJSSFpVTUv9zx5ygRP0wSM1sOB5HqSVnPPk6Qsdd&#10;RzbXEbPT94DiHOI7sTyZMT+okykd6HcU+TJ2xRAzHHuXNJzM+9DrGR8JF8tlSkJxWRYezdryWDqi&#10;GhF+7d6Zs0caAvL3BCeNseIDG31uz8dyF0A2iaqIc4/qEX4UZiL7+Iii8q/9lHV56ovfAAAA//8D&#10;AFBLAwQUAAYACAAAACEANMuY/N8AAAAGAQAADwAAAGRycy9kb3ducmV2LnhtbEyPwU7DMBBE70j8&#10;g7VI3FqHQmlI41RVpAoJwaGlF25OvE2i2usQu23g61lOcBqtZjTzNl+NzoozDqHzpOBumoBAqr3p&#10;qFGwf99MUhAhajLaekIFXxhgVVxf5Toz/kJbPO9iI7iEQqYVtDH2mZShbtHpMPU9EnsHPzgd+Rwa&#10;aQZ94XJn5SxJHqXTHfFCq3ssW6yPu5NT8FJu3vS2mrn025bPr4d1/7n/mCt1ezOulyAijvEvDL/4&#10;jA4FM1X+RCYIq2CSLjipYMEfsf2UPICoWOf3IItc/scvfgAAAP//AwBQSwECLQAUAAYACAAAACEA&#10;toM4kv4AAADhAQAAEwAAAAAAAAAAAAAAAAAAAAAAW0NvbnRlbnRfVHlwZXNdLnhtbFBLAQItABQA&#10;BgAIAAAAIQA4/SH/1gAAAJQBAAALAAAAAAAAAAAAAAAAAC8BAABfcmVscy8ucmVsc1BLAQItABQA&#10;BgAIAAAAIQBR9TEoGwIAADIEAAAOAAAAAAAAAAAAAAAAAC4CAABkcnMvZTJvRG9jLnhtbFBLAQIt&#10;ABQABgAIAAAAIQA0y5j83wAAAAYBAAAPAAAAAAAAAAAAAAAAAHUEAABkcnMvZG93bnJldi54bWxQ&#10;SwUGAAAAAAQABADzAAAAgQUAAAAA&#10;" filled="f" stroked="f" strokeweight=".5pt">
                <v:textbox>
                  <w:txbxContent>
                    <w:p w14:paraId="7D8CA971" w14:textId="361B106B" w:rsidR="00D66E53" w:rsidRDefault="00D66E53">
                      <w:r>
                        <w:rPr>
                          <w:noProof/>
                        </w:rPr>
                        <w:drawing>
                          <wp:inline distT="0" distB="0" distL="0" distR="0" wp14:anchorId="4751AB24" wp14:editId="346D8607">
                            <wp:extent cx="439420" cy="455930"/>
                            <wp:effectExtent l="0" t="0" r="0" b="1270"/>
                            <wp:docPr id="1718160264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8160264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420" cy="45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E955A2" w14:textId="669FD8B3" w:rsidR="00D66E53" w:rsidRDefault="00D66E53" w:rsidP="003B2332">
      <w:pPr>
        <w:spacing w:after="0"/>
        <w:ind w:left="1134"/>
        <w:rPr>
          <w:rStyle w:val="Hiperpovezava"/>
          <w:rFonts w:ascii="Arial" w:hAnsi="Arial" w:cs="Arial"/>
          <w:sz w:val="28"/>
          <w:szCs w:val="28"/>
        </w:rPr>
      </w:pPr>
      <w:hyperlink r:id="rId22" w:history="1">
        <w:r w:rsidRPr="00D66E53">
          <w:rPr>
            <w:rStyle w:val="Hiperpovezava"/>
            <w:rFonts w:ascii="Arial" w:hAnsi="Arial" w:cs="Arial"/>
            <w:sz w:val="28"/>
            <w:szCs w:val="28"/>
          </w:rPr>
          <w:t>tajnik@drustvo-dvs.si</w:t>
        </w:r>
      </w:hyperlink>
    </w:p>
    <w:p w14:paraId="515029DA" w14:textId="77777777" w:rsidR="004A5C61" w:rsidRDefault="004A5C61" w:rsidP="003B2332">
      <w:pPr>
        <w:spacing w:after="0"/>
        <w:ind w:left="1134"/>
        <w:rPr>
          <w:rStyle w:val="Hiperpovezava"/>
          <w:rFonts w:ascii="Arial" w:hAnsi="Arial" w:cs="Arial"/>
          <w:sz w:val="28"/>
          <w:szCs w:val="28"/>
        </w:rPr>
      </w:pPr>
    </w:p>
    <w:p w14:paraId="028FA4FB" w14:textId="77777777" w:rsidR="00BF476D" w:rsidRDefault="00BF476D" w:rsidP="00801D5F">
      <w:pPr>
        <w:pStyle w:val="Brezrazmikov"/>
        <w:rPr>
          <w:rFonts w:ascii="Arial" w:eastAsia="Times New Roman" w:hAnsi="Arial" w:cs="Arial"/>
          <w:color w:val="333333"/>
          <w:sz w:val="18"/>
          <w:szCs w:val="18"/>
          <w:lang w:val="sl-SI" w:eastAsia="sl-SI"/>
          <w14:ligatures w14:val="none"/>
        </w:rPr>
      </w:pPr>
    </w:p>
    <w:p w14:paraId="6A4733C2" w14:textId="008B7EE4" w:rsidR="00763458" w:rsidRPr="00BF476D" w:rsidRDefault="00801D5F" w:rsidP="00801D5F">
      <w:pPr>
        <w:pStyle w:val="Brezrazmikov"/>
        <w:rPr>
          <w:rFonts w:ascii="Arial" w:eastAsia="Times New Roman" w:hAnsi="Arial" w:cs="Arial"/>
          <w:color w:val="333333"/>
          <w:lang w:val="sl-SI" w:eastAsia="sl-SI"/>
          <w14:ligatures w14:val="none"/>
        </w:rPr>
      </w:pP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 xml:space="preserve">Vabljeni na </w:t>
      </w:r>
      <w:r w:rsidR="00763458"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usposabljanje</w:t>
      </w: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 xml:space="preserve">, namenjeno prepoznavanju priložnosti za izboljšanje ustvarjanja vrednosti skozi učinkovito </w:t>
      </w:r>
      <w:r w:rsidR="00763458"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obvladovanje premoženja</w:t>
      </w: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 xml:space="preserve"> v vseh fazah njihovega življenjskega cikla. </w:t>
      </w:r>
    </w:p>
    <w:p w14:paraId="7DC0BC91" w14:textId="6254CCF1" w:rsidR="00801D5F" w:rsidRPr="00AB0E19" w:rsidRDefault="00801D5F" w:rsidP="00801D5F">
      <w:pPr>
        <w:pStyle w:val="Brezrazmikov"/>
        <w:rPr>
          <w:rFonts w:ascii="Arial" w:eastAsia="Times New Roman" w:hAnsi="Arial" w:cs="Arial"/>
          <w:color w:val="333333"/>
          <w:sz w:val="8"/>
          <w:szCs w:val="8"/>
          <w:lang w:val="sl-SI" w:eastAsia="sl-SI"/>
          <w14:ligatures w14:val="none"/>
        </w:rPr>
      </w:pPr>
      <w:r w:rsidRPr="00AB0E19">
        <w:rPr>
          <w:rFonts w:ascii="Arial" w:eastAsia="Times New Roman" w:hAnsi="Arial" w:cs="Arial"/>
          <w:color w:val="333333"/>
          <w:sz w:val="8"/>
          <w:szCs w:val="8"/>
          <w:lang w:val="sl-SI" w:eastAsia="sl-SI"/>
          <w14:ligatures w14:val="none"/>
        </w:rPr>
        <w:t> </w:t>
      </w:r>
    </w:p>
    <w:p w14:paraId="660F0394" w14:textId="0A964583" w:rsidR="00801D5F" w:rsidRPr="00AB0E19" w:rsidRDefault="00763458" w:rsidP="00801D5F">
      <w:pPr>
        <w:pStyle w:val="Brezrazmikov"/>
        <w:rPr>
          <w:rFonts w:ascii="Arial" w:eastAsia="Times New Roman" w:hAnsi="Arial" w:cs="Arial"/>
          <w:color w:val="333333"/>
          <w:sz w:val="18"/>
          <w:szCs w:val="18"/>
          <w:lang w:val="sl-SI" w:eastAsia="sl-SI"/>
          <w14:ligatures w14:val="none"/>
        </w:rPr>
      </w:pPr>
      <w:r w:rsidRPr="00BF476D">
        <w:rPr>
          <w:rFonts w:ascii="Arial" w:eastAsia="Times New Roman" w:hAnsi="Arial" w:cs="Arial"/>
          <w:color w:val="333333"/>
          <w:bdr w:val="none" w:sz="0" w:space="0" w:color="auto" w:frame="1"/>
          <w:lang w:val="sl-SI" w:eastAsia="sl-SI"/>
          <w14:ligatures w14:val="none"/>
        </w:rPr>
        <w:t>O</w:t>
      </w:r>
      <w:r w:rsidR="00801D5F" w:rsidRPr="00BF476D">
        <w:rPr>
          <w:rFonts w:ascii="Arial" w:eastAsia="Times New Roman" w:hAnsi="Arial" w:cs="Arial"/>
          <w:color w:val="333333"/>
          <w:bdr w:val="none" w:sz="0" w:space="0" w:color="auto" w:frame="1"/>
          <w:lang w:val="sl-SI" w:eastAsia="sl-SI"/>
          <w14:ligatures w14:val="none"/>
        </w:rPr>
        <w:t>bvladovanje premoženja, </w:t>
      </w:r>
      <w:r w:rsidR="00801D5F" w:rsidRPr="00BF476D">
        <w:rPr>
          <w:rFonts w:ascii="Arial" w:eastAsia="Times New Roman" w:hAnsi="Arial" w:cs="Arial"/>
          <w:i/>
          <w:iCs/>
          <w:color w:val="333333"/>
          <w:bdr w:val="none" w:sz="0" w:space="0" w:color="auto" w:frame="1"/>
          <w:lang w:val="sl-SI" w:eastAsia="sl-SI"/>
          <w14:ligatures w14:val="none"/>
        </w:rPr>
        <w:t>angl. Asset Management</w:t>
      </w:r>
      <w:r w:rsidR="00801D5F" w:rsidRPr="00BF476D">
        <w:rPr>
          <w:rFonts w:ascii="Arial" w:eastAsia="Times New Roman" w:hAnsi="Arial" w:cs="Arial"/>
          <w:color w:val="333333"/>
          <w:bdr w:val="none" w:sz="0" w:space="0" w:color="auto" w:frame="1"/>
          <w:lang w:val="sl-SI" w:eastAsia="sl-SI"/>
          <w14:ligatures w14:val="none"/>
        </w:rPr>
        <w:t xml:space="preserve"> je marsikje v tujini že dlje časa v rabi, saj organizacijam ponuja številne koristi, od izboljšanega upravljanja s tveganji in odločanja na podlagi celovitejših informacij, integracije vseh sodelujočih procesov (od strateškega načrtovanja, izbora, projektiranja, nabave in izvajanja investicij, obratovanja in vzdrževanja, vse do razgradnje), ob zagotavljanju skladnosti z zakonodajo in ESG zahtevami. Pri tem se sistematično uporablja sodobne tehnologije, vključno z digitalizacijo</w:t>
      </w:r>
      <w:r w:rsidR="00801D5F" w:rsidRPr="00AB0E19">
        <w:rPr>
          <w:rFonts w:ascii="Arial" w:eastAsia="Times New Roman" w:hAnsi="Arial" w:cs="Arial"/>
          <w:color w:val="333333"/>
          <w:sz w:val="18"/>
          <w:szCs w:val="18"/>
          <w:bdr w:val="none" w:sz="0" w:space="0" w:color="auto" w:frame="1"/>
          <w:lang w:val="sl-SI" w:eastAsia="sl-SI"/>
          <w14:ligatures w14:val="none"/>
        </w:rPr>
        <w:t>.</w:t>
      </w:r>
    </w:p>
    <w:p w14:paraId="7F42415E" w14:textId="77777777" w:rsidR="00763458" w:rsidRPr="00763458" w:rsidRDefault="00763458" w:rsidP="00801D5F">
      <w:pPr>
        <w:pStyle w:val="Brezrazmikov"/>
        <w:rPr>
          <w:rFonts w:ascii="Arial" w:eastAsia="Times New Roman" w:hAnsi="Arial" w:cs="Arial"/>
          <w:color w:val="333333"/>
          <w:sz w:val="10"/>
          <w:szCs w:val="10"/>
          <w:lang w:val="sl-SI" w:eastAsia="sl-SI"/>
          <w14:ligatures w14:val="none"/>
        </w:rPr>
      </w:pPr>
    </w:p>
    <w:p w14:paraId="69093D2C" w14:textId="0DC3C39A" w:rsidR="00801D5F" w:rsidRPr="00BF476D" w:rsidRDefault="00763458" w:rsidP="00801D5F">
      <w:pPr>
        <w:pStyle w:val="Brezrazmikov"/>
        <w:rPr>
          <w:rFonts w:ascii="Arial" w:eastAsia="Times New Roman" w:hAnsi="Arial" w:cs="Arial"/>
          <w:color w:val="333333"/>
          <w:lang w:val="sl-SI" w:eastAsia="sl-SI"/>
          <w14:ligatures w14:val="none"/>
        </w:rPr>
      </w:pP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Usposabljanje AAMC je</w:t>
      </w:r>
      <w:r w:rsidR="00801D5F"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 xml:space="preserve"> odlična priložnost za seznanjanje s sistemom, katerega dosledna uvedba in uporaba omogoča znatne prihranke, povečanje zanesljivosti, učinkovitosti in uspešnosti relevantnih procesov ter povečano ustvarjanje vrednosti iz </w:t>
      </w: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premoženja</w:t>
      </w:r>
      <w:r w:rsidR="00801D5F"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. Vse to vpliva na konkurenčnost, finančne vidike poslovanja, konkurenčnost, trajnostni razvoj in, nenazadnje, ugled organizacij.</w:t>
      </w:r>
      <w:r w:rsidR="005A3373"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 xml:space="preserve"> </w:t>
      </w:r>
    </w:p>
    <w:p w14:paraId="2A9052BD" w14:textId="77777777" w:rsidR="00763458" w:rsidRPr="00635997" w:rsidRDefault="00763458" w:rsidP="00801D5F">
      <w:pPr>
        <w:pStyle w:val="Brezrazmikov"/>
        <w:rPr>
          <w:rFonts w:ascii="Arial" w:eastAsia="Times New Roman" w:hAnsi="Arial" w:cs="Arial"/>
          <w:color w:val="333333"/>
          <w:sz w:val="8"/>
          <w:szCs w:val="8"/>
          <w:lang w:val="sl-SI" w:eastAsia="sl-SI"/>
          <w14:ligatures w14:val="none"/>
        </w:rPr>
      </w:pPr>
    </w:p>
    <w:p w14:paraId="7871D7F1" w14:textId="17D7474C" w:rsidR="005A3373" w:rsidRPr="00BF476D" w:rsidRDefault="00635997" w:rsidP="00801D5F">
      <w:pPr>
        <w:pStyle w:val="Brezrazmikov"/>
        <w:rPr>
          <w:rFonts w:ascii="Arial" w:eastAsia="Times New Roman" w:hAnsi="Arial" w:cs="Arial"/>
          <w:color w:val="333333"/>
          <w:lang w:val="sl-SI" w:eastAsia="sl-SI"/>
          <w14:ligatures w14:val="none"/>
        </w:rPr>
      </w:pP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Material za usposabljanje je v skladu s specifikacijo AAMC, ki jo opredeljuje WPiAM. Vključuje teme, ki se osredotočajo na ozaveščanje o obvladovanju premoženja, ter omogoča pridobitev Certifikata o osnovnem poznavanju obvladovanja premoženja.</w:t>
      </w:r>
      <w:r w:rsidR="005A3373"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 xml:space="preserve"> Usposabljanje temelji na dokumentu »Okolje obvladovanja premoženja po GFMAM« ter na družini standardov SIST ISO 5500XX in evropskih standardih s področja vzdrževanja, ki se nanašajo na obvladovanje premoženja.</w:t>
      </w:r>
    </w:p>
    <w:p w14:paraId="4DCDA607" w14:textId="77777777" w:rsidR="005A3373" w:rsidRPr="005A3373" w:rsidRDefault="005A3373" w:rsidP="00801D5F">
      <w:pPr>
        <w:pStyle w:val="Brezrazmikov"/>
        <w:rPr>
          <w:rFonts w:ascii="Arial" w:eastAsia="Times New Roman" w:hAnsi="Arial" w:cs="Arial"/>
          <w:color w:val="333333"/>
          <w:sz w:val="8"/>
          <w:szCs w:val="8"/>
          <w:lang w:val="sl-SI" w:eastAsia="sl-SI"/>
          <w14:ligatures w14:val="none"/>
        </w:rPr>
      </w:pPr>
    </w:p>
    <w:p w14:paraId="2D9D82D8" w14:textId="427641F8" w:rsidR="00635997" w:rsidRPr="00BF476D" w:rsidRDefault="00635997" w:rsidP="00801D5F">
      <w:pPr>
        <w:pStyle w:val="Brezrazmikov"/>
        <w:rPr>
          <w:rFonts w:ascii="Arial" w:eastAsia="Times New Roman" w:hAnsi="Arial" w:cs="Arial"/>
          <w:color w:val="333333"/>
          <w:lang w:val="sl-SI" w:eastAsia="sl-SI"/>
          <w14:ligatures w14:val="none"/>
        </w:rPr>
      </w:pPr>
      <w:r w:rsidRPr="00BF476D">
        <w:rPr>
          <w:rFonts w:ascii="Arial" w:eastAsia="Times New Roman" w:hAnsi="Arial" w:cs="Arial"/>
          <w:color w:val="333333"/>
          <w:lang w:val="sl-SI" w:eastAsia="sl-SI"/>
          <w14:ligatures w14:val="none"/>
        </w:rPr>
        <w:t>AAMC je del globalne sheme certificiranja WPiAM (GCS).</w:t>
      </w:r>
    </w:p>
    <w:p w14:paraId="42A4BF5B" w14:textId="77777777" w:rsidR="00801D5F" w:rsidRDefault="00801D5F" w:rsidP="00801D5F">
      <w:pPr>
        <w:pStyle w:val="Brezrazmikov"/>
        <w:rPr>
          <w:rFonts w:ascii="Arial" w:eastAsia="Times New Roman" w:hAnsi="Arial" w:cs="Arial"/>
          <w:color w:val="333333"/>
          <w:sz w:val="6"/>
          <w:szCs w:val="6"/>
          <w:lang w:val="sl-SI" w:eastAsia="sl-SI"/>
          <w14:ligatures w14:val="none"/>
        </w:rPr>
      </w:pPr>
    </w:p>
    <w:p w14:paraId="21899BEA" w14:textId="77777777" w:rsidR="005A3373" w:rsidRPr="00AB0E19" w:rsidRDefault="005A3373" w:rsidP="00801D5F">
      <w:pPr>
        <w:pStyle w:val="Brezrazmikov"/>
        <w:rPr>
          <w:rFonts w:ascii="Arial" w:eastAsia="Times New Roman" w:hAnsi="Arial" w:cs="Arial"/>
          <w:color w:val="333333"/>
          <w:sz w:val="6"/>
          <w:szCs w:val="6"/>
          <w:lang w:val="sl-SI" w:eastAsia="sl-SI"/>
          <w14:ligatures w14:val="none"/>
        </w:rPr>
      </w:pPr>
    </w:p>
    <w:p w14:paraId="34691D32" w14:textId="6A699509" w:rsidR="003224B5" w:rsidRDefault="00CE00B6" w:rsidP="005A3373">
      <w:pPr>
        <w:spacing w:after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876198" wp14:editId="187D2778">
            <wp:extent cx="6548086" cy="3677524"/>
            <wp:effectExtent l="0" t="0" r="5715" b="0"/>
            <wp:docPr id="10958320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320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107" cy="36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D2B5" w14:textId="234A601A" w:rsidR="00635997" w:rsidRPr="00BF476D" w:rsidRDefault="00635997" w:rsidP="00635997">
      <w:pPr>
        <w:spacing w:after="0"/>
        <w:rPr>
          <w:rFonts w:ascii="Arial" w:hAnsi="Arial" w:cs="Arial"/>
        </w:rPr>
      </w:pPr>
      <w:r w:rsidRPr="00BF476D">
        <w:rPr>
          <w:rFonts w:ascii="Arial" w:hAnsi="Arial" w:cs="Arial"/>
        </w:rPr>
        <w:t xml:space="preserve">Globalna shema certificiranja: več na </w:t>
      </w:r>
      <w:hyperlink r:id="rId24" w:history="1">
        <w:r w:rsidRPr="00BF476D">
          <w:rPr>
            <w:rStyle w:val="Hiperpovezava"/>
            <w:rFonts w:ascii="Arial" w:hAnsi="Arial" w:cs="Arial"/>
          </w:rPr>
          <w:t>https://www.wpiam.com/en_uk/global-certification-scheme-2-1/</w:t>
        </w:r>
      </w:hyperlink>
      <w:r w:rsidRPr="00BF476D">
        <w:rPr>
          <w:rFonts w:ascii="Arial" w:hAnsi="Arial" w:cs="Arial"/>
        </w:rPr>
        <w:t xml:space="preserve"> </w:t>
      </w:r>
    </w:p>
    <w:p w14:paraId="777CB1E7" w14:textId="77777777" w:rsidR="005A3373" w:rsidRDefault="005A3373" w:rsidP="00635997">
      <w:pPr>
        <w:spacing w:after="0"/>
        <w:rPr>
          <w:rFonts w:ascii="Arial" w:hAnsi="Arial" w:cs="Arial"/>
          <w:sz w:val="18"/>
          <w:szCs w:val="18"/>
        </w:rPr>
      </w:pPr>
    </w:p>
    <w:p w14:paraId="0A227A99" w14:textId="125A2960" w:rsidR="008B1E99" w:rsidRPr="00BF476D" w:rsidRDefault="008B1E99" w:rsidP="007643D3">
      <w:pPr>
        <w:spacing w:after="0"/>
        <w:rPr>
          <w:rFonts w:ascii="Arial" w:hAnsi="Arial" w:cs="Arial"/>
        </w:rPr>
      </w:pPr>
      <w:r w:rsidRPr="00BF476D">
        <w:rPr>
          <w:rFonts w:ascii="Arial" w:hAnsi="Arial" w:cs="Arial"/>
        </w:rPr>
        <w:t>Usposabljanje AAMC je zasnovano za različne skupine, ki so zainteresirane za obvladovanje premoženja. Običajno vključuje:</w:t>
      </w:r>
    </w:p>
    <w:p w14:paraId="6643666F" w14:textId="77777777" w:rsidR="008B1E99" w:rsidRPr="007643D3" w:rsidRDefault="008B1E99" w:rsidP="007643D3">
      <w:pPr>
        <w:spacing w:after="0"/>
        <w:rPr>
          <w:rFonts w:ascii="Arial" w:hAnsi="Arial" w:cs="Arial"/>
          <w:sz w:val="8"/>
          <w:szCs w:val="8"/>
        </w:rPr>
      </w:pPr>
    </w:p>
    <w:p w14:paraId="304255D1" w14:textId="642E294D" w:rsidR="004D3578" w:rsidRPr="00BF476D" w:rsidRDefault="001D1B0A" w:rsidP="007643D3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  <w:b/>
          <w:bCs/>
        </w:rPr>
        <w:t>upravitelje premoženja</w:t>
      </w:r>
      <w:r w:rsidR="008B1E99" w:rsidRPr="00BF476D">
        <w:rPr>
          <w:rFonts w:ascii="Arial" w:hAnsi="Arial" w:cs="Arial"/>
        </w:rPr>
        <w:t>:</w:t>
      </w:r>
      <w:r w:rsidRPr="00BF476D">
        <w:rPr>
          <w:rFonts w:ascii="Arial" w:hAnsi="Arial" w:cs="Arial"/>
        </w:rPr>
        <w:t xml:space="preserve"> strokovnjake, ki se ukvarjajo z optimizacijo </w:t>
      </w:r>
      <w:r w:rsidR="008B1E99" w:rsidRPr="00BF476D">
        <w:rPr>
          <w:rFonts w:ascii="Arial" w:hAnsi="Arial" w:cs="Arial"/>
        </w:rPr>
        <w:t>učinkovitosti/uspešnosti</w:t>
      </w:r>
      <w:r w:rsidRPr="00BF476D">
        <w:rPr>
          <w:rFonts w:ascii="Arial" w:hAnsi="Arial" w:cs="Arial"/>
        </w:rPr>
        <w:t xml:space="preserve"> in ustvarjanjem vrednosti v vseh fazah življenjskega cikla</w:t>
      </w:r>
      <w:r w:rsidR="008B1E99" w:rsidRPr="00BF476D">
        <w:rPr>
          <w:rFonts w:ascii="Arial" w:hAnsi="Arial" w:cs="Arial"/>
        </w:rPr>
        <w:t xml:space="preserve"> premoženja</w:t>
      </w:r>
      <w:r w:rsidRPr="00BF476D">
        <w:rPr>
          <w:rFonts w:ascii="Arial" w:hAnsi="Arial" w:cs="Arial"/>
        </w:rPr>
        <w:t>,</w:t>
      </w:r>
    </w:p>
    <w:p w14:paraId="0215D07B" w14:textId="7631ED5F" w:rsidR="008B1E99" w:rsidRPr="00BF476D" w:rsidRDefault="007643D3" w:rsidP="00C137ED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  <w:b/>
          <w:bCs/>
        </w:rPr>
        <w:t>zaposlene v organizacijah</w:t>
      </w:r>
      <w:r w:rsidR="008B1E99" w:rsidRPr="00BF476D">
        <w:rPr>
          <w:rFonts w:ascii="Arial" w:hAnsi="Arial" w:cs="Arial"/>
        </w:rPr>
        <w:t>:</w:t>
      </w:r>
      <w:r w:rsidRPr="00BF476D">
        <w:rPr>
          <w:rFonts w:ascii="Arial" w:hAnsi="Arial" w:cs="Arial"/>
        </w:rPr>
        <w:t xml:space="preserve"> kjer </w:t>
      </w:r>
      <w:r w:rsidR="008B1E99" w:rsidRPr="00BF476D">
        <w:rPr>
          <w:rFonts w:ascii="Arial" w:hAnsi="Arial" w:cs="Arial"/>
        </w:rPr>
        <w:t>je obvladovanje premoženja ključno za dosego strateških ciljev, povezanih z investicijami, zanesljivostjo, proizvodnjo, financami, nabavo, kadrovanjem in varnostjo pri delu,</w:t>
      </w:r>
    </w:p>
    <w:p w14:paraId="65DDCE8C" w14:textId="25AAAF8D" w:rsidR="007643D3" w:rsidRPr="00BF476D" w:rsidRDefault="007643D3" w:rsidP="007643D3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  <w:b/>
          <w:bCs/>
        </w:rPr>
        <w:t>notranje presojevalce</w:t>
      </w:r>
      <w:r w:rsidR="008B1E99" w:rsidRPr="00BF476D">
        <w:rPr>
          <w:rFonts w:ascii="Arial" w:hAnsi="Arial" w:cs="Arial"/>
        </w:rPr>
        <w:t>:</w:t>
      </w:r>
      <w:r w:rsidRPr="00BF476D">
        <w:rPr>
          <w:rFonts w:ascii="Arial" w:hAnsi="Arial" w:cs="Arial"/>
        </w:rPr>
        <w:t xml:space="preserve"> </w:t>
      </w:r>
      <w:r w:rsidR="008B1E99" w:rsidRPr="00BF476D">
        <w:rPr>
          <w:rFonts w:ascii="Arial" w:hAnsi="Arial" w:cs="Arial"/>
        </w:rPr>
        <w:t>osebam, ki delujejo v organizacijah, ki uvajajo sistem upravljanja za obvladovanje premoženja</w:t>
      </w:r>
      <w:r w:rsidRPr="00BF476D">
        <w:rPr>
          <w:rFonts w:ascii="Arial" w:hAnsi="Arial" w:cs="Arial"/>
        </w:rPr>
        <w:t>,</w:t>
      </w:r>
    </w:p>
    <w:p w14:paraId="7931883E" w14:textId="7AFFDF95" w:rsidR="007643D3" w:rsidRPr="00BF476D" w:rsidRDefault="007643D3" w:rsidP="007643D3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  <w:b/>
          <w:bCs/>
        </w:rPr>
        <w:t>analitike in svetovalce</w:t>
      </w:r>
      <w:r w:rsidR="008B1E99" w:rsidRPr="00BF476D">
        <w:rPr>
          <w:rFonts w:ascii="Arial" w:hAnsi="Arial" w:cs="Arial"/>
        </w:rPr>
        <w:t>:</w:t>
      </w:r>
      <w:r w:rsidRPr="00BF476D">
        <w:rPr>
          <w:rFonts w:ascii="Arial" w:hAnsi="Arial" w:cs="Arial"/>
          <w:b/>
          <w:bCs/>
        </w:rPr>
        <w:t> </w:t>
      </w:r>
      <w:r w:rsidR="008B1E99" w:rsidRPr="00BF476D">
        <w:rPr>
          <w:rFonts w:ascii="Arial" w:hAnsi="Arial" w:cs="Arial"/>
        </w:rPr>
        <w:t>strokovnjake, ki nudijo podporo pri odločanju o strategijah in praksah obvladovanja premoženja</w:t>
      </w:r>
      <w:r w:rsidRPr="00BF476D">
        <w:rPr>
          <w:rFonts w:ascii="Arial" w:hAnsi="Arial" w:cs="Arial"/>
        </w:rPr>
        <w:t>,</w:t>
      </w:r>
    </w:p>
    <w:p w14:paraId="74632408" w14:textId="609ADAD4" w:rsidR="008B1E99" w:rsidRPr="00BF476D" w:rsidRDefault="004D3578" w:rsidP="00906DDD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  <w:b/>
          <w:bCs/>
        </w:rPr>
        <w:t>študent</w:t>
      </w:r>
      <w:r w:rsidR="008B1E99" w:rsidRPr="00BF476D">
        <w:rPr>
          <w:rFonts w:ascii="Arial" w:hAnsi="Arial" w:cs="Arial"/>
          <w:b/>
          <w:bCs/>
        </w:rPr>
        <w:t>e</w:t>
      </w:r>
      <w:r w:rsidRPr="00BF476D">
        <w:rPr>
          <w:rFonts w:ascii="Arial" w:hAnsi="Arial" w:cs="Arial"/>
          <w:b/>
          <w:bCs/>
        </w:rPr>
        <w:t xml:space="preserve"> in pripravnik</w:t>
      </w:r>
      <w:r w:rsidR="008B1E99" w:rsidRPr="00BF476D">
        <w:rPr>
          <w:rFonts w:ascii="Arial" w:hAnsi="Arial" w:cs="Arial"/>
          <w:b/>
          <w:bCs/>
        </w:rPr>
        <w:t>e</w:t>
      </w:r>
      <w:r w:rsidR="008B1E99" w:rsidRPr="00BF476D">
        <w:rPr>
          <w:rFonts w:ascii="Arial" w:hAnsi="Arial" w:cs="Arial"/>
        </w:rPr>
        <w:t>:</w:t>
      </w:r>
      <w:r w:rsidRPr="00BF476D">
        <w:rPr>
          <w:rFonts w:ascii="Arial" w:hAnsi="Arial" w:cs="Arial"/>
          <w:b/>
          <w:bCs/>
        </w:rPr>
        <w:t xml:space="preserve"> </w:t>
      </w:r>
      <w:r w:rsidR="008B1E99" w:rsidRPr="00BF476D">
        <w:rPr>
          <w:rFonts w:ascii="Arial" w:hAnsi="Arial" w:cs="Arial"/>
        </w:rPr>
        <w:t>tiste, ki želijo razviti kariero v obvladovanju premoženja ali povezanih področjih ter izboljšati svoje znanje in veščine.</w:t>
      </w:r>
    </w:p>
    <w:p w14:paraId="7C44BB6A" w14:textId="21271DA0" w:rsidR="007643D3" w:rsidRPr="00BF476D" w:rsidRDefault="007643D3" w:rsidP="007643D3">
      <w:pPr>
        <w:numPr>
          <w:ilvl w:val="0"/>
          <w:numId w:val="2"/>
        </w:numPr>
        <w:tabs>
          <w:tab w:val="clear" w:pos="720"/>
        </w:tabs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  <w:b/>
          <w:bCs/>
        </w:rPr>
        <w:t>posameznike</w:t>
      </w:r>
      <w:r w:rsidR="008B1E99" w:rsidRPr="00BF476D">
        <w:rPr>
          <w:rFonts w:ascii="Arial" w:hAnsi="Arial" w:cs="Arial"/>
        </w:rPr>
        <w:t>:</w:t>
      </w:r>
      <w:r w:rsidRPr="00BF476D">
        <w:rPr>
          <w:rFonts w:ascii="Arial" w:hAnsi="Arial" w:cs="Arial"/>
        </w:rPr>
        <w:t xml:space="preserve"> </w:t>
      </w:r>
      <w:r w:rsidR="008B1E99" w:rsidRPr="00BF476D">
        <w:rPr>
          <w:rFonts w:ascii="Arial" w:hAnsi="Arial" w:cs="Arial"/>
        </w:rPr>
        <w:t>tiste, ki želijo pridobiti osnovno znanje s področja obvladovanja premoženja za nadaljnje izobraževanje ali karierne priložnosti</w:t>
      </w:r>
      <w:r w:rsidRPr="00BF476D">
        <w:rPr>
          <w:rFonts w:ascii="Arial" w:hAnsi="Arial" w:cs="Arial"/>
        </w:rPr>
        <w:t>.</w:t>
      </w:r>
    </w:p>
    <w:p w14:paraId="1C53D4BE" w14:textId="77777777" w:rsidR="007643D3" w:rsidRPr="00BF476D" w:rsidRDefault="007643D3" w:rsidP="007643D3">
      <w:pPr>
        <w:spacing w:after="0"/>
        <w:rPr>
          <w:rFonts w:ascii="Arial" w:hAnsi="Arial" w:cs="Arial"/>
          <w:sz w:val="10"/>
          <w:szCs w:val="10"/>
        </w:rPr>
      </w:pPr>
    </w:p>
    <w:p w14:paraId="463F0A6B" w14:textId="4DA066F2" w:rsidR="00CF3213" w:rsidRPr="00BF476D" w:rsidRDefault="00CF3213" w:rsidP="007643D3">
      <w:pPr>
        <w:spacing w:after="0"/>
        <w:rPr>
          <w:rFonts w:ascii="Arial" w:hAnsi="Arial" w:cs="Arial"/>
        </w:rPr>
      </w:pPr>
      <w:r w:rsidRPr="00BF476D">
        <w:rPr>
          <w:rFonts w:ascii="Arial" w:hAnsi="Arial" w:cs="Arial"/>
          <w:u w:val="single"/>
        </w:rPr>
        <w:t>Certifikat usposobljenosti</w:t>
      </w:r>
      <w:r w:rsidRPr="00BF476D">
        <w:rPr>
          <w:rFonts w:ascii="Arial" w:hAnsi="Arial" w:cs="Arial"/>
        </w:rPr>
        <w:t xml:space="preserve">:  Na koncu usposabljanja bo vsak slušatelj imel priložnost </w:t>
      </w:r>
      <w:r w:rsidR="00AE5C90" w:rsidRPr="00BF476D">
        <w:rPr>
          <w:rFonts w:ascii="Arial" w:hAnsi="Arial" w:cs="Arial"/>
        </w:rPr>
        <w:t xml:space="preserve">pridobiti certifikat AAMC. Ob tem bo moral odgovoriti na </w:t>
      </w:r>
      <w:r w:rsidRPr="00BF476D">
        <w:rPr>
          <w:rFonts w:ascii="Arial" w:hAnsi="Arial" w:cs="Arial"/>
        </w:rPr>
        <w:t xml:space="preserve">20 vprašanj z več možnimi odgovori. </w:t>
      </w:r>
      <w:r w:rsidR="00AE5C90" w:rsidRPr="00BF476D">
        <w:rPr>
          <w:rFonts w:ascii="Arial" w:hAnsi="Arial" w:cs="Arial"/>
        </w:rPr>
        <w:t>Certifikat bo podeljen tistim, ki bodo pravilno odgovorili na 75 % vprašanj. Vprašalnik</w:t>
      </w:r>
      <w:r w:rsidRPr="00BF476D">
        <w:rPr>
          <w:rFonts w:ascii="Arial" w:hAnsi="Arial" w:cs="Arial"/>
        </w:rPr>
        <w:t xml:space="preserve"> je zasnovan tako, da preveri razumevanje in znanje, pridobljeno med usposabljanjem. Ta certifikat je priznano dokazilo, ki lahko prispeva k nadaljnjemu razvoju kariere</w:t>
      </w:r>
      <w:r w:rsidR="00477EC0" w:rsidRPr="00BF476D">
        <w:rPr>
          <w:rFonts w:ascii="Arial" w:hAnsi="Arial" w:cs="Arial"/>
        </w:rPr>
        <w:t xml:space="preserve"> posameznika</w:t>
      </w:r>
      <w:r w:rsidRPr="00BF476D">
        <w:rPr>
          <w:rFonts w:ascii="Arial" w:hAnsi="Arial" w:cs="Arial"/>
        </w:rPr>
        <w:t>.</w:t>
      </w:r>
    </w:p>
    <w:p w14:paraId="694FEEC4" w14:textId="77777777" w:rsidR="00CF3213" w:rsidRPr="00BF476D" w:rsidRDefault="00CF3213" w:rsidP="007643D3">
      <w:pPr>
        <w:spacing w:after="0"/>
        <w:rPr>
          <w:rFonts w:ascii="Arial" w:hAnsi="Arial" w:cs="Arial"/>
          <w:sz w:val="10"/>
          <w:szCs w:val="10"/>
        </w:rPr>
      </w:pPr>
    </w:p>
    <w:p w14:paraId="4FD2D564" w14:textId="58C5BB11" w:rsidR="00D362B8" w:rsidRPr="00BF476D" w:rsidRDefault="00D362B8" w:rsidP="00635997">
      <w:pPr>
        <w:spacing w:after="0"/>
        <w:rPr>
          <w:rFonts w:ascii="Arial" w:hAnsi="Arial" w:cs="Arial"/>
        </w:rPr>
      </w:pPr>
      <w:bookmarkStart w:id="0" w:name="_Hlk186982760"/>
      <w:r w:rsidRPr="00BF476D">
        <w:rPr>
          <w:rFonts w:ascii="Arial" w:hAnsi="Arial" w:cs="Arial"/>
        </w:rPr>
        <w:t>Vsak udeleženec dobi:</w:t>
      </w:r>
    </w:p>
    <w:p w14:paraId="709058A7" w14:textId="77A2CD81" w:rsidR="00D362B8" w:rsidRPr="00BF476D" w:rsidRDefault="00D362B8" w:rsidP="00D362B8">
      <w:pPr>
        <w:pStyle w:val="Odstavekseznama"/>
        <w:numPr>
          <w:ilvl w:val="0"/>
          <w:numId w:val="4"/>
        </w:numPr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</w:rPr>
        <w:t>gradivo,</w:t>
      </w:r>
    </w:p>
    <w:p w14:paraId="5453629C" w14:textId="34F58345" w:rsidR="00D362B8" w:rsidRPr="00BF476D" w:rsidRDefault="001D3A26" w:rsidP="00D362B8">
      <w:pPr>
        <w:pStyle w:val="Odstavekseznama"/>
        <w:numPr>
          <w:ilvl w:val="0"/>
          <w:numId w:val="4"/>
        </w:numPr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</w:rPr>
        <w:t>kava in prigrizek</w:t>
      </w:r>
      <w:r w:rsidR="00D362B8" w:rsidRPr="00BF476D">
        <w:rPr>
          <w:rFonts w:ascii="Arial" w:hAnsi="Arial" w:cs="Arial"/>
        </w:rPr>
        <w:t xml:space="preserve"> med odmori,</w:t>
      </w:r>
    </w:p>
    <w:p w14:paraId="0AF551E9" w14:textId="47CB5B09" w:rsidR="00D362B8" w:rsidRPr="00BF476D" w:rsidRDefault="00D362B8" w:rsidP="00D362B8">
      <w:pPr>
        <w:pStyle w:val="Odstavekseznama"/>
        <w:numPr>
          <w:ilvl w:val="0"/>
          <w:numId w:val="4"/>
        </w:numPr>
        <w:spacing w:after="0"/>
        <w:ind w:left="284" w:hanging="284"/>
        <w:rPr>
          <w:rFonts w:ascii="Arial" w:hAnsi="Arial" w:cs="Arial"/>
        </w:rPr>
      </w:pPr>
      <w:r w:rsidRPr="00BF476D">
        <w:rPr>
          <w:rFonts w:ascii="Arial" w:hAnsi="Arial" w:cs="Arial"/>
        </w:rPr>
        <w:t>certifikat, če uspešno izpolni vprašalni</w:t>
      </w:r>
      <w:r w:rsidR="00AC1A4E" w:rsidRPr="00BF476D">
        <w:rPr>
          <w:rFonts w:ascii="Arial" w:hAnsi="Arial" w:cs="Arial"/>
        </w:rPr>
        <w:t>k</w:t>
      </w:r>
      <w:r w:rsidRPr="00BF476D">
        <w:rPr>
          <w:rFonts w:ascii="Arial" w:hAnsi="Arial" w:cs="Arial"/>
        </w:rPr>
        <w:t>.</w:t>
      </w:r>
    </w:p>
    <w:bookmarkEnd w:id="0"/>
    <w:p w14:paraId="359BC700" w14:textId="77777777" w:rsidR="00D362B8" w:rsidRPr="00BF476D" w:rsidRDefault="00D362B8" w:rsidP="00635997">
      <w:pPr>
        <w:spacing w:after="0"/>
        <w:rPr>
          <w:rFonts w:ascii="Arial" w:hAnsi="Arial" w:cs="Arial"/>
          <w:sz w:val="10"/>
          <w:szCs w:val="10"/>
        </w:rPr>
      </w:pPr>
    </w:p>
    <w:p w14:paraId="0B4271EC" w14:textId="35666E21" w:rsidR="00635997" w:rsidRPr="003224B5" w:rsidRDefault="003E34E7" w:rsidP="0063599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Uporabljene kratice</w:t>
      </w:r>
      <w:r w:rsidR="00E772C5">
        <w:rPr>
          <w:rFonts w:ascii="Arial" w:hAnsi="Arial" w:cs="Arial"/>
          <w:sz w:val="20"/>
          <w:szCs w:val="20"/>
        </w:rPr>
        <w:t>:</w:t>
      </w:r>
    </w:p>
    <w:p w14:paraId="374277B7" w14:textId="77777777" w:rsidR="003E34E7" w:rsidRPr="00E772C5" w:rsidRDefault="003E34E7" w:rsidP="00763458">
      <w:pPr>
        <w:pStyle w:val="Brezrazmikov"/>
        <w:rPr>
          <w:sz w:val="8"/>
          <w:szCs w:val="8"/>
        </w:rPr>
      </w:pPr>
    </w:p>
    <w:p w14:paraId="4ABE111E" w14:textId="61DF7986" w:rsidR="003E34E7" w:rsidRPr="003E34E7" w:rsidRDefault="003E34E7" w:rsidP="003E34E7">
      <w:pPr>
        <w:spacing w:after="0"/>
        <w:rPr>
          <w:rFonts w:ascii="Arial" w:hAnsi="Arial" w:cs="Arial"/>
          <w:sz w:val="18"/>
          <w:szCs w:val="18"/>
          <w:lang w:val="en-GB"/>
        </w:rPr>
      </w:pPr>
      <w:r w:rsidRPr="003E34E7">
        <w:rPr>
          <w:rStyle w:val="Hiperpovezava"/>
          <w:rFonts w:ascii="Arial" w:hAnsi="Arial" w:cs="Arial"/>
          <w:sz w:val="18"/>
          <w:szCs w:val="18"/>
          <w:lang w:val="en-GB"/>
        </w:rPr>
        <w:t>AAMC</w:t>
      </w:r>
      <w:r w:rsidRPr="003E34E7">
        <w:rPr>
          <w:rFonts w:ascii="Arial" w:hAnsi="Arial" w:cs="Arial"/>
          <w:sz w:val="18"/>
          <w:szCs w:val="18"/>
        </w:rPr>
        <w:t xml:space="preserve"> </w:t>
      </w:r>
      <w:r w:rsidRPr="003E34E7">
        <w:rPr>
          <w:rFonts w:ascii="Arial" w:hAnsi="Arial" w:cs="Arial"/>
          <w:b/>
          <w:bCs/>
          <w:sz w:val="18"/>
          <w:szCs w:val="18"/>
          <w:lang w:val="en-GB"/>
        </w:rPr>
        <w:t>A</w:t>
      </w:r>
      <w:r w:rsidRPr="003E34E7">
        <w:rPr>
          <w:rFonts w:ascii="Arial" w:hAnsi="Arial" w:cs="Arial"/>
          <w:sz w:val="18"/>
          <w:szCs w:val="18"/>
          <w:lang w:val="en-GB"/>
        </w:rPr>
        <w:t xml:space="preserve">wareness in </w:t>
      </w:r>
      <w:r w:rsidRPr="003E34E7">
        <w:rPr>
          <w:rFonts w:ascii="Arial" w:hAnsi="Arial" w:cs="Arial"/>
          <w:b/>
          <w:bCs/>
          <w:sz w:val="18"/>
          <w:szCs w:val="18"/>
          <w:lang w:val="en-GB"/>
        </w:rPr>
        <w:t>A</w:t>
      </w:r>
      <w:r w:rsidRPr="003E34E7">
        <w:rPr>
          <w:rFonts w:ascii="Arial" w:hAnsi="Arial" w:cs="Arial"/>
          <w:sz w:val="18"/>
          <w:szCs w:val="18"/>
          <w:lang w:val="en-GB"/>
        </w:rPr>
        <w:t xml:space="preserve">sset </w:t>
      </w:r>
      <w:r w:rsidRPr="003E34E7">
        <w:rPr>
          <w:rFonts w:ascii="Arial" w:hAnsi="Arial" w:cs="Arial"/>
          <w:b/>
          <w:bCs/>
          <w:sz w:val="18"/>
          <w:szCs w:val="18"/>
          <w:lang w:val="en-GB"/>
        </w:rPr>
        <w:t>M</w:t>
      </w:r>
      <w:r w:rsidRPr="003E34E7">
        <w:rPr>
          <w:rFonts w:ascii="Arial" w:hAnsi="Arial" w:cs="Arial"/>
          <w:sz w:val="18"/>
          <w:szCs w:val="18"/>
          <w:lang w:val="en-GB"/>
        </w:rPr>
        <w:t xml:space="preserve">anagement </w:t>
      </w:r>
      <w:r w:rsidRPr="003E34E7">
        <w:rPr>
          <w:rFonts w:ascii="Arial" w:hAnsi="Arial" w:cs="Arial"/>
          <w:b/>
          <w:bCs/>
          <w:sz w:val="18"/>
          <w:szCs w:val="18"/>
          <w:lang w:val="en-GB"/>
        </w:rPr>
        <w:t>C</w:t>
      </w:r>
      <w:r w:rsidRPr="003E34E7">
        <w:rPr>
          <w:rFonts w:ascii="Arial" w:hAnsi="Arial" w:cs="Arial"/>
          <w:sz w:val="18"/>
          <w:szCs w:val="18"/>
          <w:lang w:val="en-GB"/>
        </w:rPr>
        <w:t>ertificate</w:t>
      </w:r>
      <w:r>
        <w:rPr>
          <w:rFonts w:ascii="Arial" w:hAnsi="Arial" w:cs="Arial"/>
          <w:sz w:val="18"/>
          <w:szCs w:val="18"/>
          <w:lang w:val="en-GB"/>
        </w:rPr>
        <w:t xml:space="preserve"> </w:t>
      </w:r>
      <w:r w:rsidRPr="003E34E7">
        <w:rPr>
          <w:rFonts w:ascii="Arial" w:hAnsi="Arial" w:cs="Arial"/>
          <w:i/>
          <w:iCs/>
          <w:sz w:val="14"/>
          <w:szCs w:val="14"/>
        </w:rPr>
        <w:t>(Certifikat za obvladovanje premoženja)</w:t>
      </w:r>
    </w:p>
    <w:p w14:paraId="33976D94" w14:textId="0BF784D8" w:rsidR="00763458" w:rsidRPr="003E34E7" w:rsidRDefault="00763458" w:rsidP="00763458">
      <w:pPr>
        <w:pStyle w:val="Brezrazmikov"/>
        <w:rPr>
          <w:rFonts w:ascii="Arial" w:hAnsi="Arial" w:cs="Arial"/>
          <w:i/>
          <w:iCs/>
          <w:sz w:val="14"/>
          <w:szCs w:val="14"/>
          <w:lang w:val="sl-SI"/>
        </w:rPr>
      </w:pPr>
      <w:hyperlink r:id="rId25" w:history="1">
        <w:r w:rsidRPr="003E34E7">
          <w:rPr>
            <w:rStyle w:val="Hiperpovezava"/>
            <w:rFonts w:ascii="Arial" w:hAnsi="Arial" w:cs="Arial"/>
            <w:sz w:val="18"/>
            <w:szCs w:val="18"/>
          </w:rPr>
          <w:t>EAMC</w:t>
        </w:r>
      </w:hyperlink>
      <w:r w:rsidRPr="003E34E7">
        <w:rPr>
          <w:rFonts w:ascii="Arial" w:hAnsi="Arial" w:cs="Arial"/>
          <w:sz w:val="18"/>
          <w:szCs w:val="18"/>
        </w:rPr>
        <w:t xml:space="preserve"> European Asset Management Committee</w:t>
      </w:r>
      <w:r w:rsidR="003E34E7" w:rsidRPr="003E34E7">
        <w:rPr>
          <w:rFonts w:ascii="Arial" w:hAnsi="Arial" w:cs="Arial"/>
          <w:sz w:val="18"/>
          <w:szCs w:val="18"/>
        </w:rPr>
        <w:t xml:space="preserve"> </w:t>
      </w:r>
      <w:r w:rsidR="003E34E7" w:rsidRPr="003E34E7">
        <w:rPr>
          <w:rFonts w:ascii="Arial" w:hAnsi="Arial" w:cs="Arial"/>
          <w:i/>
          <w:iCs/>
          <w:sz w:val="14"/>
          <w:szCs w:val="14"/>
          <w:lang w:val="sl-SI"/>
        </w:rPr>
        <w:t>(Evropski odbor Obvladovanja premoženja)</w:t>
      </w:r>
    </w:p>
    <w:p w14:paraId="5353A387" w14:textId="48FB3B48" w:rsidR="00763458" w:rsidRPr="003E34E7" w:rsidRDefault="00763458" w:rsidP="00763458">
      <w:pPr>
        <w:pStyle w:val="Brezrazmikov"/>
        <w:rPr>
          <w:rFonts w:ascii="Arial" w:hAnsi="Arial" w:cs="Arial"/>
          <w:i/>
          <w:iCs/>
          <w:sz w:val="14"/>
          <w:szCs w:val="14"/>
          <w:lang w:val="sl-SI"/>
        </w:rPr>
      </w:pPr>
      <w:hyperlink r:id="rId26" w:history="1">
        <w:r w:rsidRPr="003E34E7">
          <w:rPr>
            <w:rStyle w:val="Hiperpovezava"/>
            <w:rFonts w:ascii="Arial" w:hAnsi="Arial" w:cs="Arial"/>
            <w:sz w:val="18"/>
            <w:szCs w:val="18"/>
          </w:rPr>
          <w:t>EFNMS</w:t>
        </w:r>
      </w:hyperlink>
      <w:r w:rsidRPr="003E34E7">
        <w:rPr>
          <w:rFonts w:ascii="Arial" w:hAnsi="Arial" w:cs="Arial"/>
          <w:sz w:val="18"/>
          <w:szCs w:val="18"/>
        </w:rPr>
        <w:t xml:space="preserve"> European Federation of National Maintenance Societies</w:t>
      </w:r>
      <w:r w:rsidR="003E34E7" w:rsidRPr="003E34E7">
        <w:rPr>
          <w:rFonts w:ascii="Arial" w:hAnsi="Arial" w:cs="Arial"/>
          <w:sz w:val="18"/>
          <w:szCs w:val="18"/>
        </w:rPr>
        <w:t xml:space="preserve"> </w:t>
      </w:r>
      <w:r w:rsidR="003E34E7" w:rsidRPr="003E34E7">
        <w:rPr>
          <w:rFonts w:ascii="Arial" w:hAnsi="Arial" w:cs="Arial"/>
          <w:i/>
          <w:iCs/>
          <w:sz w:val="14"/>
          <w:szCs w:val="14"/>
          <w:lang w:val="sl-SI"/>
        </w:rPr>
        <w:t>(Evropska zveza nacionalnih društev za vzdrževanje)</w:t>
      </w:r>
    </w:p>
    <w:p w14:paraId="4AB546F0" w14:textId="691E1252" w:rsidR="00763458" w:rsidRDefault="00763458" w:rsidP="00763458">
      <w:pPr>
        <w:pStyle w:val="Brezrazmikov"/>
        <w:rPr>
          <w:rFonts w:ascii="Arial" w:hAnsi="Arial" w:cs="Arial"/>
          <w:i/>
          <w:iCs/>
          <w:sz w:val="14"/>
          <w:szCs w:val="14"/>
          <w:lang w:val="sl-SI"/>
        </w:rPr>
      </w:pPr>
      <w:hyperlink r:id="rId27" w:history="1">
        <w:r w:rsidRPr="003E34E7">
          <w:rPr>
            <w:rStyle w:val="Hiperpovezava"/>
            <w:rFonts w:ascii="Arial" w:hAnsi="Arial" w:cs="Arial"/>
            <w:sz w:val="18"/>
            <w:szCs w:val="18"/>
          </w:rPr>
          <w:t>GFMAM</w:t>
        </w:r>
      </w:hyperlink>
      <w:r w:rsidRPr="003E34E7">
        <w:rPr>
          <w:rFonts w:ascii="Arial" w:hAnsi="Arial" w:cs="Arial"/>
          <w:sz w:val="18"/>
          <w:szCs w:val="18"/>
        </w:rPr>
        <w:t xml:space="preserve"> Global Forum on Maintenance and Asset Management</w:t>
      </w:r>
      <w:r w:rsidR="003E34E7">
        <w:rPr>
          <w:rFonts w:ascii="Arial" w:hAnsi="Arial" w:cs="Arial"/>
          <w:sz w:val="18"/>
          <w:szCs w:val="18"/>
        </w:rPr>
        <w:t xml:space="preserve"> </w:t>
      </w:r>
      <w:r w:rsidR="003E34E7" w:rsidRPr="003E34E7">
        <w:rPr>
          <w:rFonts w:ascii="Arial" w:hAnsi="Arial" w:cs="Arial"/>
          <w:i/>
          <w:iCs/>
          <w:sz w:val="14"/>
          <w:szCs w:val="14"/>
          <w:lang w:val="sl-SI"/>
        </w:rPr>
        <w:t>(Globalni forum o vzdrževanju in obvladovanju premoženja)</w:t>
      </w:r>
    </w:p>
    <w:p w14:paraId="410648DA" w14:textId="6B44B1C4" w:rsidR="003E34E7" w:rsidRPr="003E34E7" w:rsidRDefault="003E34E7" w:rsidP="00763458">
      <w:pPr>
        <w:pStyle w:val="Brezrazmikov"/>
        <w:rPr>
          <w:rFonts w:ascii="Arial" w:hAnsi="Arial" w:cs="Arial"/>
          <w:i/>
          <w:iCs/>
          <w:sz w:val="14"/>
          <w:szCs w:val="14"/>
          <w:lang w:val="sl-SI"/>
        </w:rPr>
      </w:pPr>
      <w:hyperlink r:id="rId28" w:history="1">
        <w:r w:rsidRPr="003E34E7">
          <w:rPr>
            <w:rStyle w:val="Hiperpovezava"/>
            <w:rFonts w:ascii="Arial" w:hAnsi="Arial" w:cs="Arial"/>
            <w:sz w:val="18"/>
            <w:szCs w:val="18"/>
          </w:rPr>
          <w:t>GFMAM</w:t>
        </w:r>
      </w:hyperlink>
      <w:r w:rsidRPr="003E34E7">
        <w:rPr>
          <w:rStyle w:val="Hiperpovezava"/>
        </w:rPr>
        <w:t xml:space="preserve"> AM Landscape</w:t>
      </w:r>
      <w:r>
        <w:rPr>
          <w:rFonts w:ascii="Arial" w:hAnsi="Arial" w:cs="Arial"/>
          <w:sz w:val="18"/>
          <w:szCs w:val="18"/>
        </w:rPr>
        <w:t xml:space="preserve"> </w:t>
      </w:r>
      <w:r w:rsidRPr="003E34E7">
        <w:rPr>
          <w:rFonts w:ascii="Arial" w:hAnsi="Arial" w:cs="Arial"/>
          <w:i/>
          <w:iCs/>
          <w:sz w:val="14"/>
          <w:szCs w:val="14"/>
          <w:lang w:val="sl-SI"/>
        </w:rPr>
        <w:t>(GFMAM Okolje obvladovanja premoženja)</w:t>
      </w:r>
      <w:r w:rsidRPr="005A3373">
        <w:rPr>
          <w:rFonts w:ascii="Arial" w:eastAsia="Times New Roman" w:hAnsi="Arial" w:cs="Arial"/>
          <w:color w:val="333333"/>
          <w:sz w:val="18"/>
          <w:szCs w:val="18"/>
          <w:lang w:val="sl-SI" w:eastAsia="sl-SI"/>
          <w14:ligatures w14:val="none"/>
        </w:rPr>
        <w:t xml:space="preserve"> </w:t>
      </w:r>
    </w:p>
    <w:p w14:paraId="389999A2" w14:textId="08431F3A" w:rsidR="00763458" w:rsidRPr="003E34E7" w:rsidRDefault="00763458" w:rsidP="00763458">
      <w:pPr>
        <w:pStyle w:val="Brezrazmikov"/>
        <w:rPr>
          <w:rFonts w:ascii="Arial" w:hAnsi="Arial" w:cs="Arial"/>
          <w:i/>
          <w:iCs/>
          <w:sz w:val="14"/>
          <w:szCs w:val="14"/>
          <w:lang w:val="sl-SI"/>
        </w:rPr>
      </w:pPr>
      <w:hyperlink r:id="rId29" w:history="1">
        <w:r w:rsidRPr="003E34E7">
          <w:rPr>
            <w:rStyle w:val="Hiperpovezava"/>
            <w:rFonts w:ascii="Arial" w:hAnsi="Arial" w:cs="Arial"/>
            <w:sz w:val="18"/>
            <w:szCs w:val="18"/>
          </w:rPr>
          <w:t>WPiAM</w:t>
        </w:r>
      </w:hyperlink>
      <w:r w:rsidRPr="003E34E7">
        <w:rPr>
          <w:rFonts w:ascii="Arial" w:hAnsi="Arial" w:cs="Arial"/>
          <w:sz w:val="18"/>
          <w:szCs w:val="18"/>
        </w:rPr>
        <w:t xml:space="preserve"> World Partners in Asset Management</w:t>
      </w:r>
      <w:r w:rsidR="003E34E7">
        <w:rPr>
          <w:rFonts w:ascii="Arial" w:hAnsi="Arial" w:cs="Arial"/>
          <w:sz w:val="18"/>
          <w:szCs w:val="18"/>
        </w:rPr>
        <w:t xml:space="preserve"> </w:t>
      </w:r>
      <w:r w:rsidR="003E34E7" w:rsidRPr="003E34E7">
        <w:rPr>
          <w:rFonts w:ascii="Arial" w:hAnsi="Arial" w:cs="Arial"/>
          <w:i/>
          <w:iCs/>
          <w:sz w:val="14"/>
          <w:szCs w:val="14"/>
          <w:lang w:val="sl-SI"/>
        </w:rPr>
        <w:t xml:space="preserve">(Svetovni partnerji pri obvladovanju premoženja) </w:t>
      </w:r>
    </w:p>
    <w:p w14:paraId="43246A76" w14:textId="5CAE685A" w:rsidR="003224B5" w:rsidRDefault="003E34E7" w:rsidP="00E772C5">
      <w:pPr>
        <w:pStyle w:val="Brezrazmikov"/>
        <w:rPr>
          <w:rFonts w:ascii="Arial" w:hAnsi="Arial" w:cs="Arial"/>
          <w:sz w:val="18"/>
          <w:szCs w:val="18"/>
        </w:rPr>
      </w:pPr>
      <w:r w:rsidRPr="00E772C5">
        <w:rPr>
          <w:rStyle w:val="Hiperpovezava"/>
          <w:rFonts w:ascii="Arial" w:hAnsi="Arial" w:cs="Arial"/>
          <w:sz w:val="18"/>
          <w:szCs w:val="18"/>
        </w:rPr>
        <w:t>GCS</w:t>
      </w:r>
      <w:r w:rsidRPr="00E772C5">
        <w:rPr>
          <w:rStyle w:val="Hiperpovezava"/>
          <w:sz w:val="18"/>
          <w:szCs w:val="18"/>
        </w:rPr>
        <w:t xml:space="preserve"> </w:t>
      </w:r>
      <w:r w:rsidR="00E772C5" w:rsidRPr="003E34E7">
        <w:rPr>
          <w:rFonts w:ascii="Arial" w:hAnsi="Arial" w:cs="Arial"/>
          <w:sz w:val="18"/>
          <w:szCs w:val="18"/>
        </w:rPr>
        <w:t xml:space="preserve">Global </w:t>
      </w:r>
      <w:r w:rsidR="00E772C5">
        <w:rPr>
          <w:rFonts w:ascii="Arial" w:hAnsi="Arial" w:cs="Arial"/>
          <w:sz w:val="18"/>
          <w:szCs w:val="18"/>
        </w:rPr>
        <w:t xml:space="preserve">Certification Scheme </w:t>
      </w:r>
      <w:r w:rsidR="00E772C5" w:rsidRPr="00E772C5">
        <w:rPr>
          <w:rFonts w:ascii="Arial" w:hAnsi="Arial" w:cs="Arial"/>
          <w:i/>
          <w:iCs/>
          <w:sz w:val="14"/>
          <w:szCs w:val="14"/>
        </w:rPr>
        <w:t>(</w:t>
      </w:r>
      <w:r w:rsidR="00E772C5" w:rsidRPr="00E772C5">
        <w:rPr>
          <w:rFonts w:ascii="Arial" w:hAnsi="Arial" w:cs="Arial"/>
          <w:i/>
          <w:iCs/>
          <w:sz w:val="14"/>
          <w:szCs w:val="14"/>
          <w:lang w:val="sl-SI"/>
        </w:rPr>
        <w:t>Globalna certifikacijska shema</w:t>
      </w:r>
      <w:r w:rsidR="00E772C5">
        <w:rPr>
          <w:rFonts w:ascii="Arial" w:hAnsi="Arial" w:cs="Arial"/>
          <w:i/>
          <w:iCs/>
          <w:sz w:val="14"/>
          <w:szCs w:val="14"/>
          <w:lang w:val="sl-SI"/>
        </w:rPr>
        <w:t>)</w:t>
      </w:r>
      <w:r w:rsidR="00E772C5" w:rsidRPr="00E772C5">
        <w:rPr>
          <w:rFonts w:ascii="Arial" w:hAnsi="Arial" w:cs="Arial"/>
          <w:sz w:val="18"/>
          <w:szCs w:val="18"/>
        </w:rPr>
        <w:t xml:space="preserve">  </w:t>
      </w:r>
    </w:p>
    <w:p w14:paraId="154167DF" w14:textId="77777777" w:rsidR="00D66E53" w:rsidRDefault="00D66E53" w:rsidP="00E772C5">
      <w:pPr>
        <w:pStyle w:val="Brezrazmikov"/>
        <w:rPr>
          <w:rFonts w:ascii="Arial" w:hAnsi="Arial" w:cs="Arial"/>
          <w:sz w:val="18"/>
          <w:szCs w:val="18"/>
        </w:rPr>
      </w:pPr>
    </w:p>
    <w:p w14:paraId="09A1BCCD" w14:textId="77777777" w:rsidR="00D66E53" w:rsidRDefault="00D66E53" w:rsidP="00E772C5">
      <w:pPr>
        <w:pStyle w:val="Brezrazmikov"/>
        <w:rPr>
          <w:b/>
          <w:bCs/>
          <w:color w:val="0563C1" w:themeColor="hyperlink"/>
          <w:sz w:val="18"/>
          <w:szCs w:val="18"/>
          <w:u w:val="single"/>
          <w:lang w:val="sl-SI"/>
        </w:rPr>
      </w:pPr>
    </w:p>
    <w:p w14:paraId="304EC9AF" w14:textId="209CDF30" w:rsidR="00BF476D" w:rsidRPr="00BF476D" w:rsidRDefault="00BF476D" w:rsidP="00E772C5">
      <w:pPr>
        <w:pStyle w:val="Brezrazmikov"/>
        <w:rPr>
          <w:rFonts w:ascii="Arial" w:hAnsi="Arial" w:cs="Arial"/>
          <w:lang w:val="sl-SI"/>
        </w:rPr>
      </w:pPr>
      <w:r w:rsidRPr="00BF476D">
        <w:rPr>
          <w:rFonts w:ascii="Arial" w:hAnsi="Arial" w:cs="Arial"/>
          <w:lang w:val="sl-SI"/>
        </w:rPr>
        <w:t>Predavatelja:</w:t>
      </w:r>
    </w:p>
    <w:p w14:paraId="547B4B04" w14:textId="77777777" w:rsidR="00BF476D" w:rsidRPr="00BF476D" w:rsidRDefault="00BF476D" w:rsidP="00E772C5">
      <w:pPr>
        <w:pStyle w:val="Brezrazmikov"/>
        <w:rPr>
          <w:rFonts w:ascii="Arial" w:hAnsi="Arial" w:cs="Arial"/>
          <w:lang w:val="sl-SI"/>
        </w:rPr>
      </w:pPr>
    </w:p>
    <w:p w14:paraId="279077BA" w14:textId="77B19772" w:rsidR="00D66E53" w:rsidRPr="00BF476D" w:rsidRDefault="002D0905" w:rsidP="00BF476D">
      <w:pPr>
        <w:pStyle w:val="Brezrazmikov"/>
        <w:ind w:right="4383"/>
        <w:rPr>
          <w:rFonts w:ascii="Arial" w:hAnsi="Arial" w:cs="Arial"/>
          <w:lang w:val="sl-SI"/>
        </w:rPr>
      </w:pPr>
      <w:r>
        <w:rPr>
          <w:rFonts w:ascii="Arial" w:hAnsi="Arial" w:cs="Arial"/>
          <w:b/>
          <w:bCs/>
          <w:noProof/>
          <w:lang w:val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7BF4A" wp14:editId="1940589E">
                <wp:simplePos x="0" y="0"/>
                <wp:positionH relativeFrom="column">
                  <wp:posOffset>4216400</wp:posOffset>
                </wp:positionH>
                <wp:positionV relativeFrom="paragraph">
                  <wp:posOffset>89323</wp:posOffset>
                </wp:positionV>
                <wp:extent cx="2595033" cy="3115734"/>
                <wp:effectExtent l="0" t="0" r="0" b="8890"/>
                <wp:wrapNone/>
                <wp:docPr id="211515379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033" cy="3115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7996F" w14:textId="118E8D14" w:rsidR="002D0905" w:rsidRDefault="002D09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6E1A1" wp14:editId="3ED54329">
                                  <wp:extent cx="2405380" cy="2806065"/>
                                  <wp:effectExtent l="0" t="0" r="0" b="0"/>
                                  <wp:docPr id="634787309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787309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5380" cy="2806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7BF4A" id="Polje z besedilom 3" o:spid="_x0000_s1034" type="#_x0000_t202" style="position:absolute;margin-left:332pt;margin-top:7.05pt;width:204.35pt;height:24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WtMwIAAFwEAAAOAAAAZHJzL2Uyb0RvYy54bWysVNtu2zAMfR+wfxD0vtjOpRcjTpGlyDAg&#10;aAukQ58VWYoNyKImKbGzrx8l59ZuT8NeZFKkjsjDI08fukaRvbCuBl3QbJBSIjSHstbbgv54XX65&#10;o8R5pkumQIuCHoSjD7PPn6atycUQKlClsARBtMtbU9DKe5MnieOVaJgbgBEagxJswzy6dpuUlrWI&#10;3qhkmKY3SQu2NBa4cA53H/sgnUV8KQX3z1I64YkqKNbm42rjuglrMpuyfGuZqWp+LIP9QxUNqzVe&#10;eoZ6ZJ6Rna3/gGpqbsGB9AMOTQJS1lzEHrCbLP3QzbpiRsRekBxnzjS5/wfLn/Zr82KJ775ChwMM&#10;hLTG5Q43Qz+dtE34YqUE40jh4Uyb6DzhuDmc3E/S0YgSjrFRlk1uR+OAk1yOG+v8NwENCUZBLc4l&#10;0sX2K+f71FNKuM2BqstlrVR0ghbEQlmyZzhF5WORCP4uS2nSFvRmNEkjsIZwvEdWGmu5NBUs3206&#10;UpcFvTs1vIHygDxY6CXiDF/WWOuKOf/CLGoCW0ed+2dcpAK8C44WJRXYX3/bD/k4KoxS0qLGCup+&#10;7pgVlKjvGod4n43HQZTRGU9uh+jY68jmOqJ3zQKQgAxflOHRDPlenUxpoXnD5zAPt2KIaY53F9Sf&#10;zIXvlY/PiYv5PCahDA3zK702PEAHwsMkXrs3Zs1xXB4n/QQnNbL8w9T63HBSw3znQdZxpIHnntUj&#10;/SjhKIrjcwtv5NqPWZefwuw3AAAA//8DAFBLAwQUAAYACAAAACEA0O9+r+MAAAALAQAADwAAAGRy&#10;cy9kb3ducmV2LnhtbEyPy2rDMBRE94X8g7iBbkojJXHs4FoOpfQB3SXug+4U69Y2ta6Mpdju31dZ&#10;Ncthhpkz2W4yLRuwd40lCcuFAIZUWt1QJeGteLrdAnNekVatJZTwiw52+ewqU6m2I+1xOPiKhRJy&#10;qZJQe9+lnLuyRqPcwnZIwfu2vVE+yL7iuldjKDctXwkRc6MaCgu16vChxvLncDISvm6qz1c3Pb+P&#10;6826e3wZiuRDF1Jez6f7O2AeJ/8fhjN+QIc8MB3tibRjrYQ4jsIXH4xoCewcEMkqAXaUsBHRFnie&#10;8csP+R8AAAD//wMAUEsBAi0AFAAGAAgAAAAhALaDOJL+AAAA4QEAABMAAAAAAAAAAAAAAAAAAAAA&#10;AFtDb250ZW50X1R5cGVzXS54bWxQSwECLQAUAAYACAAAACEAOP0h/9YAAACUAQAACwAAAAAAAAAA&#10;AAAAAAAvAQAAX3JlbHMvLnJlbHNQSwECLQAUAAYACAAAACEAtYJlrTMCAABcBAAADgAAAAAAAAAA&#10;AAAAAAAuAgAAZHJzL2Uyb0RvYy54bWxQSwECLQAUAAYACAAAACEA0O9+r+MAAAALAQAADwAAAAAA&#10;AAAAAAAAAACNBAAAZHJzL2Rvd25yZXYueG1sUEsFBgAAAAAEAAQA8wAAAJ0FAAAAAA==&#10;" fillcolor="white [3201]" stroked="f" strokeweight=".5pt">
                <v:textbox>
                  <w:txbxContent>
                    <w:p w14:paraId="0EA7996F" w14:textId="118E8D14" w:rsidR="002D0905" w:rsidRDefault="002D0905">
                      <w:r>
                        <w:rPr>
                          <w:noProof/>
                        </w:rPr>
                        <w:drawing>
                          <wp:inline distT="0" distB="0" distL="0" distR="0" wp14:anchorId="24C6E1A1" wp14:editId="3ED54329">
                            <wp:extent cx="2405380" cy="2806065"/>
                            <wp:effectExtent l="0" t="0" r="0" b="0"/>
                            <wp:docPr id="634787309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4787309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5380" cy="2806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E53" w:rsidRPr="00BF476D">
        <w:rPr>
          <w:rFonts w:ascii="Arial" w:hAnsi="Arial" w:cs="Arial"/>
          <w:b/>
          <w:bCs/>
          <w:lang w:val="sl-SI"/>
        </w:rPr>
        <w:t>Mag. Andrej Androjna</w:t>
      </w:r>
      <w:r w:rsidR="00D66E53" w:rsidRPr="00BF476D">
        <w:rPr>
          <w:rFonts w:ascii="Arial" w:hAnsi="Arial" w:cs="Arial"/>
          <w:lang w:val="sl-SI"/>
        </w:rPr>
        <w:t> </w:t>
      </w:r>
      <w:r w:rsidR="00D66E53" w:rsidRPr="00BF476D">
        <w:rPr>
          <w:rFonts w:ascii="Arial" w:hAnsi="Arial" w:cs="Arial"/>
          <w:lang w:val="sl-SI"/>
        </w:rPr>
        <w:br/>
        <w:t xml:space="preserve">ima dolgoletne izkušnje na področjih strateškega načrtovanja, vodenja kompleksnih investicijskih in izvedbenih projektov, optimizacije procesov vzdrževanja ter razvoja storitev na zahtevnih področjih jedrske energetike, procesne industrije in proizvodnje doma in v tujini. V okviru svetovanja na področju obvladovanja premoženja se trenutno posveča predvsem prenovam procesov vzdrževanja v različnih organizacijah ter pri le-teh kot </w:t>
      </w:r>
      <w:r w:rsidRPr="002D0905">
        <w:rPr>
          <w:rFonts w:ascii="Arial" w:hAnsi="Arial" w:cs="Arial"/>
          <w:i/>
          <w:iCs/>
          <w:color w:val="808080" w:themeColor="background1" w:themeShade="80"/>
        </w:rPr>
        <w:t>(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</w:rPr>
        <w:t>Prosci® Certified Change Management Practitioner</w:t>
      </w:r>
      <w:r w:rsidRPr="002D0905">
        <w:rPr>
          <w:rFonts w:ascii="Arial" w:hAnsi="Arial" w:cs="Arial"/>
          <w:i/>
          <w:iCs/>
          <w:color w:val="808080" w:themeColor="background1" w:themeShade="80"/>
        </w:rPr>
        <w:t>)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</w:rPr>
        <w:t xml:space="preserve"> 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podpira t</w:t>
      </w:r>
      <w:r w:rsidR="00D66E53" w:rsidRPr="00BF476D">
        <w:rPr>
          <w:rFonts w:ascii="Arial" w:hAnsi="Arial" w:cs="Arial"/>
          <w:lang w:val="sl-SI"/>
        </w:rPr>
        <w:t xml:space="preserve">udi obvladovanje sprememb. Je član Društva vzdrževalcev Slovenije (DVS), sodeluje v delovni skupini DVS za področje AM (DSAM), je pridružen član IAM, Velika Britanija, član IIBA, Kanada, ter član tehničnega odbora SIST/TC VZD Vzdrževanje in obvladovanje premoženja pri Slovenskem inštitutu za standardizacijo. Je </w:t>
      </w:r>
      <w:r>
        <w:rPr>
          <w:rFonts w:ascii="Arial" w:hAnsi="Arial" w:cs="Arial"/>
          <w:lang w:val="sl-SI"/>
        </w:rPr>
        <w:t>u</w:t>
      </w:r>
      <w:r w:rsidR="00D66E53" w:rsidRPr="00BF476D">
        <w:rPr>
          <w:rFonts w:ascii="Arial" w:hAnsi="Arial" w:cs="Arial"/>
          <w:lang w:val="sl-SI"/>
        </w:rPr>
        <w:t xml:space="preserve">stanovni član slovenske svetovalne skupine AM Consulting in aktiven član EMAC 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</w:rPr>
        <w:t>(European Maintenance Assessment Committee)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 xml:space="preserve"> </w:t>
      </w:r>
      <w:r w:rsidR="00D66E53" w:rsidRPr="00BF476D">
        <w:rPr>
          <w:rFonts w:ascii="Arial" w:hAnsi="Arial" w:cs="Arial"/>
          <w:lang w:val="sl-SI"/>
        </w:rPr>
        <w:t xml:space="preserve">v okviru EFNMS 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</w:rPr>
        <w:t>(European Federation of National Maintenance Societies)</w:t>
      </w:r>
      <w:r w:rsidR="00D66E53" w:rsidRPr="00BF476D">
        <w:rPr>
          <w:rFonts w:ascii="Arial" w:hAnsi="Arial" w:cs="Arial"/>
          <w:lang w:val="sl-SI"/>
        </w:rPr>
        <w:t xml:space="preserve"> ter član delovnega odbora CEN /TC 319/WG15 </w:t>
      </w:r>
      <w:r w:rsidR="00D66E53" w:rsidRPr="002D0905">
        <w:rPr>
          <w:rFonts w:ascii="Arial" w:hAnsi="Arial" w:cs="Arial"/>
          <w:i/>
          <w:iCs/>
          <w:color w:val="808080" w:themeColor="background1" w:themeShade="80"/>
        </w:rPr>
        <w:t>(European Committee for Standardization – Working group: Safety and Maintenance)</w:t>
      </w:r>
      <w:r w:rsidR="00D66E53" w:rsidRPr="002D0905">
        <w:rPr>
          <w:rFonts w:ascii="Arial" w:hAnsi="Arial" w:cs="Arial"/>
        </w:rPr>
        <w:t>.</w:t>
      </w:r>
    </w:p>
    <w:p w14:paraId="0389CA22" w14:textId="41274FC4" w:rsidR="00D66E53" w:rsidRPr="00BF476D" w:rsidRDefault="00D66E53" w:rsidP="00BF476D">
      <w:pPr>
        <w:pStyle w:val="Brezrazmikov"/>
        <w:ind w:right="4383"/>
        <w:rPr>
          <w:rFonts w:ascii="Arial" w:hAnsi="Arial" w:cs="Arial"/>
          <w:lang w:val="sl-SI"/>
        </w:rPr>
      </w:pPr>
    </w:p>
    <w:p w14:paraId="23C24A6E" w14:textId="1C2BFA22" w:rsidR="00BF476D" w:rsidRDefault="002D0905" w:rsidP="00BF476D">
      <w:pPr>
        <w:pStyle w:val="Brezrazmikov"/>
        <w:ind w:right="4383"/>
        <w:rPr>
          <w:rFonts w:ascii="Arial" w:hAnsi="Arial" w:cs="Arial"/>
          <w:lang w:val="sl-SI"/>
        </w:rPr>
      </w:pPr>
      <w:r>
        <w:rPr>
          <w:rFonts w:ascii="Arial" w:hAnsi="Arial" w:cs="Arial"/>
          <w:b/>
          <w:bCs/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D82F25" wp14:editId="443DA60E">
                <wp:simplePos x="0" y="0"/>
                <wp:positionH relativeFrom="column">
                  <wp:posOffset>4194598</wp:posOffset>
                </wp:positionH>
                <wp:positionV relativeFrom="paragraph">
                  <wp:posOffset>4657</wp:posOffset>
                </wp:positionV>
                <wp:extent cx="2595033" cy="3115734"/>
                <wp:effectExtent l="0" t="0" r="0" b="8890"/>
                <wp:wrapNone/>
                <wp:docPr id="622564152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033" cy="3115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6C6E0" w14:textId="7987DD0E" w:rsidR="002D0905" w:rsidRDefault="002D09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86402" wp14:editId="4A619FBB">
                                  <wp:extent cx="2388235" cy="3017520"/>
                                  <wp:effectExtent l="0" t="0" r="0" b="0"/>
                                  <wp:docPr id="1862371706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2371706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235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82F25" id="_x0000_s1035" type="#_x0000_t202" style="position:absolute;margin-left:330.3pt;margin-top:.35pt;width:204.35pt;height:24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p4MwIAAFwEAAAOAAAAZHJzL2Uyb0RvYy54bWysVE1v2zAMvQ/YfxB0X2zno12MOEWWIsOA&#10;oC2QDj0rshQbkEVNUmJnv36UnK91Ow27yKRIPZGPT549dI0iB2FdDbqg2SClRGgOZa13Bf3+uvr0&#10;mRLnmS6ZAi0KehSOPsw/fpi1JhdDqECVwhIE0S5vTUEr702eJI5XomFuAEZoDEqwDfPo2l1SWtYi&#10;eqOSYZreJS3Y0ljgwjncfeyDdB7xpRTcP0vphCeqoFibj6uN6zasyXzG8p1lpqr5qQz2D1U0rNZ4&#10;6QXqkXlG9rb+A6qpuQUH0g84NAlIWXMRe8BusvRdN5uKGRF7QXKcudDk/h8sfzpszIslvvsCHQ4w&#10;ENIalzvcDP100jbhi5USjCOFxwttovOE4+ZwMp2koxElHGOjLJvcj8YBJ7keN9b5rwIaEoyCWpxL&#10;pIsd1s73qeeUcJsDVZerWqnoBC2IpbLkwHCKysciEfy3LKVJW9C70SSNwBrC8R5Zaazl2lSwfLft&#10;SF0WdHpueAvlEXmw0EvEGb6qsdY1c/6FWdQEto4698+4SAV4F5wsSiqwP/+2H/JxVBilpEWNFdT9&#10;2DMrKFHfNA5xmo3HQZTRGU/uh+jY28j2NqL3zRKQgAxflOHRDPlenU1poXnD57AIt2KIaY53F9Sf&#10;zaXvlY/PiYvFIiahDA3za70xPEAHwsMkXrs3Zs1pXB4n/QRnNbL83dT63HBSw2LvQdZxpIHnntUT&#10;/SjhKIrTcwtv5NaPWdefwvwXAAAA//8DAFBLAwQUAAYACAAAACEAEXrfcOAAAAAJAQAADwAAAGRy&#10;cy9kb3ducmV2LnhtbEyPwU7DMBBE70j8g7VIXFBrlxSXhmwqhIBK3GgKiJsbL0lEbEexm4S/xz3B&#10;cTSjmTfZZjItG6j3jbMIi7kARrZ0urEVwr54mt0C80FZrVpnCeGHPGzy87NMpdqN9pWGXahYLLE+&#10;VQh1CF3KuS9rMsrPXUc2el+uNypE2Vdc92qM5abl10JIblRj40KtOnqoqfzeHQ3C51X18eKn57cx&#10;uUm6x+1QrN51gXh5Md3fAQs0hb8wnPAjOuSR6eCOVnvWIkgpZIwirICdbCHXCbADwnK9WALPM/7/&#10;Qf4LAAD//wMAUEsBAi0AFAAGAAgAAAAhALaDOJL+AAAA4QEAABMAAAAAAAAAAAAAAAAAAAAAAFtD&#10;b250ZW50X1R5cGVzXS54bWxQSwECLQAUAAYACAAAACEAOP0h/9YAAACUAQAACwAAAAAAAAAAAAAA&#10;AAAvAQAAX3JlbHMvLnJlbHNQSwECLQAUAAYACAAAACEAyjAqeDMCAABcBAAADgAAAAAAAAAAAAAA&#10;AAAuAgAAZHJzL2Uyb0RvYy54bWxQSwECLQAUAAYACAAAACEAEXrfcOAAAAAJAQAADwAAAAAAAAAA&#10;AAAAAACNBAAAZHJzL2Rvd25yZXYueG1sUEsFBgAAAAAEAAQA8wAAAJoFAAAAAA==&#10;" fillcolor="white [3201]" stroked="f" strokeweight=".5pt">
                <v:textbox>
                  <w:txbxContent>
                    <w:p w14:paraId="6996C6E0" w14:textId="7987DD0E" w:rsidR="002D0905" w:rsidRDefault="002D0905">
                      <w:r>
                        <w:rPr>
                          <w:noProof/>
                        </w:rPr>
                        <w:drawing>
                          <wp:inline distT="0" distB="0" distL="0" distR="0" wp14:anchorId="6C386402" wp14:editId="4A619FBB">
                            <wp:extent cx="2388235" cy="3017520"/>
                            <wp:effectExtent l="0" t="0" r="0" b="0"/>
                            <wp:docPr id="1862371706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2371706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235" cy="3017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E53" w:rsidRPr="00BF476D">
        <w:rPr>
          <w:rFonts w:ascii="Arial" w:hAnsi="Arial" w:cs="Arial"/>
          <w:b/>
          <w:bCs/>
          <w:lang w:val="sl-SI"/>
        </w:rPr>
        <w:t>Janez Tomažin</w:t>
      </w:r>
      <w:r w:rsidR="00D66E53" w:rsidRPr="00BF476D">
        <w:rPr>
          <w:rFonts w:ascii="Arial" w:hAnsi="Arial" w:cs="Arial"/>
          <w:lang w:val="sl-SI"/>
        </w:rPr>
        <w:t> </w:t>
      </w:r>
      <w:r w:rsidR="00D66E53" w:rsidRPr="00BF476D">
        <w:rPr>
          <w:rFonts w:ascii="Arial" w:hAnsi="Arial" w:cs="Arial"/>
          <w:lang w:val="sl-SI"/>
        </w:rPr>
        <w:br/>
        <w:t xml:space="preserve">je diplomiral na Univerzi v Ljubljani, Fakulteta za strojništvo. Več kot 30 let je delal v papirni in steklarski industriji na delovnih mestih vodja vzdrževanja, vodja investicij, vodja proizvodnje in kot tehnični direktor. Je strokovnjak za mazalne sisteme in nego hidravličnih/mazalnih olj. </w:t>
      </w:r>
    </w:p>
    <w:p w14:paraId="0804218B" w14:textId="7F0F6F46" w:rsidR="00D66E53" w:rsidRPr="00BF476D" w:rsidRDefault="00D66E53" w:rsidP="00BF476D">
      <w:pPr>
        <w:pStyle w:val="Brezrazmikov"/>
        <w:ind w:right="4383"/>
        <w:rPr>
          <w:rStyle w:val="Hiperpovezava"/>
          <w:rFonts w:ascii="Arial" w:hAnsi="Arial" w:cs="Arial"/>
          <w:color w:val="auto"/>
          <w:u w:val="none"/>
        </w:rPr>
      </w:pPr>
      <w:r w:rsidRPr="00BF476D">
        <w:rPr>
          <w:rFonts w:ascii="Arial" w:hAnsi="Arial" w:cs="Arial"/>
          <w:lang w:val="sl-SI"/>
        </w:rPr>
        <w:t xml:space="preserve">Je predsednik EAMC </w:t>
      </w:r>
      <w:r w:rsidRPr="002D0905">
        <w:rPr>
          <w:rFonts w:ascii="Arial" w:hAnsi="Arial" w:cs="Arial"/>
          <w:i/>
          <w:iCs/>
          <w:color w:val="808080" w:themeColor="background1" w:themeShade="80"/>
        </w:rPr>
        <w:t>(European Asset Management Committee)</w:t>
      </w:r>
      <w:r w:rsidRPr="00BF476D">
        <w:rPr>
          <w:rFonts w:ascii="Arial" w:hAnsi="Arial" w:cs="Arial"/>
          <w:lang w:val="sl-SI"/>
        </w:rPr>
        <w:t xml:space="preserve"> znotraj EFNMS </w:t>
      </w:r>
      <w:r w:rsidRPr="002D0905">
        <w:rPr>
          <w:rFonts w:ascii="Arial" w:hAnsi="Arial" w:cs="Arial"/>
          <w:i/>
          <w:iCs/>
          <w:color w:val="808080" w:themeColor="background1" w:themeShade="80"/>
        </w:rPr>
        <w:t>(European Federation of National Maintenance Societies)</w:t>
      </w:r>
      <w:r w:rsidRPr="00BF476D">
        <w:rPr>
          <w:rFonts w:ascii="Arial" w:hAnsi="Arial" w:cs="Arial"/>
          <w:lang w:val="sl-SI"/>
        </w:rPr>
        <w:t>,</w:t>
      </w:r>
      <w:r w:rsidR="00BF476D">
        <w:rPr>
          <w:rFonts w:ascii="Arial" w:hAnsi="Arial" w:cs="Arial"/>
          <w:lang w:val="sl-SI"/>
        </w:rPr>
        <w:t xml:space="preserve"> kontaktna oseba EFNSM v GFMAM </w:t>
      </w:r>
      <w:r w:rsidR="00BF476D" w:rsidRPr="00DF22B8">
        <w:rPr>
          <w:rFonts w:ascii="Arial" w:hAnsi="Arial" w:cs="Arial"/>
          <w:i/>
          <w:iCs/>
          <w:color w:val="808080" w:themeColor="background1" w:themeShade="80"/>
        </w:rPr>
        <w:t>(</w:t>
      </w:r>
      <w:r w:rsidR="00BF476D" w:rsidRPr="002D0905">
        <w:rPr>
          <w:rFonts w:ascii="Arial" w:hAnsi="Arial" w:cs="Arial"/>
          <w:i/>
          <w:iCs/>
          <w:color w:val="808080" w:themeColor="background1" w:themeShade="80"/>
        </w:rPr>
        <w:t xml:space="preserve">Global Forum on 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</w:rPr>
        <w:t>Maintenance</w:t>
      </w:r>
      <w:r w:rsidR="00BF476D" w:rsidRPr="002D0905">
        <w:rPr>
          <w:rFonts w:ascii="Arial" w:hAnsi="Arial" w:cs="Arial"/>
          <w:i/>
          <w:iCs/>
          <w:color w:val="808080" w:themeColor="background1" w:themeShade="80"/>
        </w:rPr>
        <w:t xml:space="preserve"> and Asset Management</w:t>
      </w:r>
      <w:r w:rsidR="00BF476D">
        <w:rPr>
          <w:rFonts w:ascii="Arial" w:hAnsi="Arial" w:cs="Arial"/>
          <w:lang w:val="sl-SI"/>
        </w:rPr>
        <w:t>)</w:t>
      </w:r>
      <w:r w:rsidR="002D0905">
        <w:rPr>
          <w:rFonts w:ascii="Arial" w:hAnsi="Arial" w:cs="Arial"/>
          <w:lang w:val="sl-SI"/>
        </w:rPr>
        <w:t xml:space="preserve">, eden izmed direktorjev WPiAM </w:t>
      </w:r>
      <w:r w:rsidR="002D0905" w:rsidRPr="00DF22B8">
        <w:rPr>
          <w:rFonts w:ascii="Arial" w:hAnsi="Arial" w:cs="Arial"/>
          <w:i/>
          <w:iCs/>
          <w:color w:val="808080" w:themeColor="background1" w:themeShade="80"/>
          <w:lang w:val="sl-SI"/>
        </w:rPr>
        <w:t>(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World Partners in Asset Management)</w:t>
      </w:r>
      <w:r w:rsidR="002D0905">
        <w:rPr>
          <w:rFonts w:ascii="Arial" w:hAnsi="Arial" w:cs="Arial"/>
          <w:lang w:val="sl-SI"/>
        </w:rPr>
        <w:t>,</w:t>
      </w:r>
      <w:r w:rsidRPr="00BF476D">
        <w:rPr>
          <w:rFonts w:ascii="Arial" w:hAnsi="Arial" w:cs="Arial"/>
          <w:lang w:val="sl-SI"/>
        </w:rPr>
        <w:t xml:space="preserve"> član delovnega odbora CEN /TC 319/ WG10 </w:t>
      </w:r>
      <w:r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(</w:t>
      </w:r>
      <w:r w:rsidRPr="002D0905">
        <w:rPr>
          <w:rFonts w:ascii="Arial" w:hAnsi="Arial" w:cs="Arial"/>
          <w:i/>
          <w:iCs/>
          <w:color w:val="808080" w:themeColor="background1" w:themeShade="80"/>
        </w:rPr>
        <w:t>European Committee for Standardization – Working group: Maintenance within Asset management)</w:t>
      </w:r>
      <w:r w:rsidRPr="002D0905">
        <w:rPr>
          <w:rFonts w:ascii="Arial" w:hAnsi="Arial" w:cs="Arial"/>
        </w:rPr>
        <w:t>,</w:t>
      </w:r>
      <w:r w:rsidRPr="00BF476D">
        <w:rPr>
          <w:rFonts w:ascii="Arial" w:hAnsi="Arial" w:cs="Arial"/>
          <w:lang w:val="sl-SI"/>
        </w:rPr>
        <w:t xml:space="preserve"> predsednik TC319 Vzdrževanje in obvladovanje premoženja pri</w:t>
      </w:r>
      <w:r w:rsidR="002D0905">
        <w:rPr>
          <w:rFonts w:ascii="Arial" w:hAnsi="Arial" w:cs="Arial"/>
          <w:lang w:val="sl-SI"/>
        </w:rPr>
        <w:t xml:space="preserve"> SIST 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(</w:t>
      </w:r>
      <w:r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Slovensk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i</w:t>
      </w:r>
      <w:r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 xml:space="preserve"> 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I</w:t>
      </w:r>
      <w:r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 xml:space="preserve">nštitut za 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S</w:t>
      </w:r>
      <w:r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tandardizacijo</w:t>
      </w:r>
      <w:r w:rsidR="002D0905" w:rsidRPr="002D0905">
        <w:rPr>
          <w:rFonts w:ascii="Arial" w:hAnsi="Arial" w:cs="Arial"/>
          <w:i/>
          <w:iCs/>
          <w:color w:val="808080" w:themeColor="background1" w:themeShade="80"/>
          <w:lang w:val="sl-SI"/>
        </w:rPr>
        <w:t>)</w:t>
      </w:r>
      <w:r w:rsidRPr="00BF476D">
        <w:rPr>
          <w:rFonts w:ascii="Arial" w:hAnsi="Arial" w:cs="Arial"/>
          <w:lang w:val="sl-SI"/>
        </w:rPr>
        <w:t xml:space="preserve"> in nekdanji predsednik ter zdaj član DVS.</w:t>
      </w:r>
    </w:p>
    <w:sectPr w:rsidR="00D66E53" w:rsidRPr="00BF476D" w:rsidSect="00BF476D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D3044"/>
    <w:multiLevelType w:val="multilevel"/>
    <w:tmpl w:val="C5889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DD0CCD"/>
    <w:multiLevelType w:val="multilevel"/>
    <w:tmpl w:val="72EC4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A458AF"/>
    <w:multiLevelType w:val="multilevel"/>
    <w:tmpl w:val="4EAEF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E60730"/>
    <w:multiLevelType w:val="hybridMultilevel"/>
    <w:tmpl w:val="E15079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0342196">
    <w:abstractNumId w:val="1"/>
  </w:num>
  <w:num w:numId="2" w16cid:durableId="2012249490">
    <w:abstractNumId w:val="2"/>
  </w:num>
  <w:num w:numId="3" w16cid:durableId="1345790275">
    <w:abstractNumId w:val="0"/>
  </w:num>
  <w:num w:numId="4" w16cid:durableId="473528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7C"/>
    <w:rsid w:val="00144873"/>
    <w:rsid w:val="001D1B0A"/>
    <w:rsid w:val="001D3A26"/>
    <w:rsid w:val="002112D7"/>
    <w:rsid w:val="002D0905"/>
    <w:rsid w:val="003224B5"/>
    <w:rsid w:val="00374066"/>
    <w:rsid w:val="003B2332"/>
    <w:rsid w:val="003C4FA1"/>
    <w:rsid w:val="003E34E7"/>
    <w:rsid w:val="00477EC0"/>
    <w:rsid w:val="004A5C61"/>
    <w:rsid w:val="004D3578"/>
    <w:rsid w:val="005A3373"/>
    <w:rsid w:val="0060309D"/>
    <w:rsid w:val="00635997"/>
    <w:rsid w:val="006646EE"/>
    <w:rsid w:val="006D7346"/>
    <w:rsid w:val="00763458"/>
    <w:rsid w:val="007643D3"/>
    <w:rsid w:val="00785485"/>
    <w:rsid w:val="007C48BD"/>
    <w:rsid w:val="007D625B"/>
    <w:rsid w:val="007F2DAA"/>
    <w:rsid w:val="00801D5F"/>
    <w:rsid w:val="0084494D"/>
    <w:rsid w:val="008473C2"/>
    <w:rsid w:val="008B1E99"/>
    <w:rsid w:val="008D757C"/>
    <w:rsid w:val="00902E06"/>
    <w:rsid w:val="009271F3"/>
    <w:rsid w:val="00983173"/>
    <w:rsid w:val="00A24946"/>
    <w:rsid w:val="00AC1A4E"/>
    <w:rsid w:val="00AE5C90"/>
    <w:rsid w:val="00B12EA9"/>
    <w:rsid w:val="00BF476D"/>
    <w:rsid w:val="00CE00B6"/>
    <w:rsid w:val="00CF3213"/>
    <w:rsid w:val="00D362B8"/>
    <w:rsid w:val="00D66E53"/>
    <w:rsid w:val="00D9761D"/>
    <w:rsid w:val="00DF22B8"/>
    <w:rsid w:val="00E7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C801DF"/>
  <w15:chartTrackingRefBased/>
  <w15:docId w15:val="{DFDAE787-0671-410C-B475-0474212E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224B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224B5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801D5F"/>
    <w:pPr>
      <w:spacing w:after="0" w:line="240" w:lineRule="auto"/>
    </w:pPr>
    <w:rPr>
      <w:lang w:val="en-GB"/>
    </w:rPr>
  </w:style>
  <w:style w:type="paragraph" w:styleId="Odstavekseznama">
    <w:name w:val="List Paragraph"/>
    <w:basedOn w:val="Navaden"/>
    <w:uiPriority w:val="34"/>
    <w:qFormat/>
    <w:rsid w:val="00D36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6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hyperlink" Target="https://www.efnms.e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hyperlink" Target="https://www.efnms.eu/committees/european-asset-management/" TargetMode="External"/><Relationship Id="rId33" Type="http://schemas.openxmlformats.org/officeDocument/2006/relationships/image" Target="media/image12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wpiam.com/en_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4.png"/><Relationship Id="rId11" Type="http://schemas.openxmlformats.org/officeDocument/2006/relationships/image" Target="media/image40.png"/><Relationship Id="rId24" Type="http://schemas.openxmlformats.org/officeDocument/2006/relationships/hyperlink" Target="https://www.wpiam.com/en_uk/global-certification-scheme-2-1/" TargetMode="External"/><Relationship Id="rId32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1.png"/><Relationship Id="rId28" Type="http://schemas.openxmlformats.org/officeDocument/2006/relationships/hyperlink" Target="https://gfmam.org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hyperlink" Target="mailto:tajnik@drustvo-dvs.si" TargetMode="External"/><Relationship Id="rId27" Type="http://schemas.openxmlformats.org/officeDocument/2006/relationships/hyperlink" Target="https://gfmam.org/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5699</Characters>
  <Application>Microsoft Office Word</Application>
  <DocSecurity>0</DocSecurity>
  <Lines>132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Tomažin</dc:creator>
  <cp:keywords/>
  <dc:description/>
  <cp:lastModifiedBy>Janez Tomažin</cp:lastModifiedBy>
  <cp:revision>24</cp:revision>
  <dcterms:created xsi:type="dcterms:W3CDTF">2024-11-30T06:05:00Z</dcterms:created>
  <dcterms:modified xsi:type="dcterms:W3CDTF">2025-01-12T17:08:00Z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e1a6eb95-e2a1-4086-8cef-a8414b255a42</vt:lpwstr>
  </property>
</Properties>
</file>